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9" w:rsidRPr="00583C88" w:rsidRDefault="00796549" w:rsidP="00796549">
      <w:pPr>
        <w:widowControl/>
        <w:autoSpaceDE/>
        <w:autoSpaceDN/>
        <w:adjustRightInd/>
        <w:ind w:right="-716"/>
        <w:jc w:val="center"/>
        <w:rPr>
          <w:rFonts w:ascii="Times New Roman" w:hAnsi="Times New Roman"/>
          <w:b/>
          <w:sz w:val="22"/>
          <w:szCs w:val="22"/>
        </w:rPr>
      </w:pPr>
      <w:r w:rsidRPr="00583C88">
        <w:rPr>
          <w:rFonts w:ascii="Times New Roman" w:hAnsi="Times New Roman"/>
          <w:b/>
          <w:sz w:val="22"/>
          <w:szCs w:val="22"/>
        </w:rPr>
        <w:t>РОССИЙСКАЯ  ФЕДЕРАЦИЯ</w:t>
      </w:r>
    </w:p>
    <w:p w:rsidR="00796549" w:rsidRPr="00583C88" w:rsidRDefault="00796549" w:rsidP="00796549">
      <w:pPr>
        <w:keepNext/>
        <w:widowControl/>
        <w:autoSpaceDE/>
        <w:autoSpaceDN/>
        <w:adjustRightInd/>
        <w:ind w:right="-716"/>
        <w:jc w:val="center"/>
        <w:outlineLvl w:val="2"/>
        <w:rPr>
          <w:rFonts w:ascii="Times New Roman" w:hAnsi="Times New Roman"/>
          <w:b/>
          <w:sz w:val="22"/>
          <w:szCs w:val="22"/>
        </w:rPr>
      </w:pPr>
      <w:r w:rsidRPr="00583C88">
        <w:rPr>
          <w:rFonts w:ascii="Times New Roman" w:hAnsi="Times New Roman"/>
          <w:b/>
          <w:sz w:val="22"/>
          <w:szCs w:val="22"/>
        </w:rPr>
        <w:t>ИРКУТСКАЯ ОБЛАСТЬ</w:t>
      </w:r>
    </w:p>
    <w:p w:rsidR="00796549" w:rsidRPr="00583C88" w:rsidRDefault="00796549" w:rsidP="00796549">
      <w:pPr>
        <w:widowControl/>
        <w:autoSpaceDE/>
        <w:autoSpaceDN/>
        <w:adjustRightInd/>
        <w:ind w:right="-716"/>
        <w:jc w:val="center"/>
        <w:rPr>
          <w:rFonts w:ascii="Times New Roman" w:hAnsi="Times New Roman"/>
          <w:b/>
          <w:sz w:val="22"/>
          <w:szCs w:val="22"/>
        </w:rPr>
      </w:pPr>
      <w:r w:rsidRPr="00583C88">
        <w:rPr>
          <w:rFonts w:ascii="Times New Roman" w:hAnsi="Times New Roman"/>
          <w:b/>
          <w:sz w:val="22"/>
          <w:szCs w:val="22"/>
        </w:rPr>
        <w:t>МУНИЦИПАЛЬНОЕ ОБРАЗОВАНИЕ «КУРУМЧИНСКИЙ»</w:t>
      </w:r>
    </w:p>
    <w:p w:rsidR="00796549" w:rsidRPr="00E31F7D" w:rsidRDefault="00796549" w:rsidP="00796549">
      <w:pPr>
        <w:keepNext/>
        <w:widowControl/>
        <w:autoSpaceDE/>
        <w:autoSpaceDN/>
        <w:adjustRightInd/>
        <w:ind w:right="-716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АДМИНИСТРАЦИЯ</w:t>
      </w:r>
    </w:p>
    <w:p w:rsidR="00796549" w:rsidRPr="00583C88" w:rsidRDefault="00796549" w:rsidP="00796549">
      <w:pPr>
        <w:keepNext/>
        <w:widowControl/>
        <w:autoSpaceDE/>
        <w:autoSpaceDN/>
        <w:adjustRightInd/>
        <w:ind w:right="-71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83C88">
        <w:rPr>
          <w:rFonts w:ascii="Times New Roman" w:hAnsi="Times New Roman"/>
          <w:b/>
          <w:sz w:val="22"/>
          <w:szCs w:val="22"/>
        </w:rPr>
        <w:t>ПОСТАНОВЛЕНИЕ</w:t>
      </w:r>
    </w:p>
    <w:p w:rsidR="00796549" w:rsidRPr="00583C88" w:rsidRDefault="00796549" w:rsidP="00796549">
      <w:pPr>
        <w:widowControl/>
        <w:autoSpaceDE/>
        <w:autoSpaceDN/>
        <w:adjustRightInd/>
        <w:ind w:right="-716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widowControl/>
        <w:autoSpaceDE/>
        <w:autoSpaceDN/>
        <w:adjustRightInd/>
        <w:ind w:right="-716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widowControl/>
        <w:autoSpaceDE/>
        <w:autoSpaceDN/>
        <w:adjustRightInd/>
        <w:ind w:right="-716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widowControl/>
        <w:autoSpaceDE/>
        <w:autoSpaceDN/>
        <w:adjustRightInd/>
        <w:ind w:right="-716"/>
        <w:rPr>
          <w:rFonts w:ascii="Times New Roman" w:hAnsi="Times New Roman"/>
          <w:sz w:val="22"/>
          <w:szCs w:val="22"/>
          <w:u w:val="single"/>
        </w:rPr>
      </w:pPr>
      <w:r w:rsidRPr="00583C88">
        <w:rPr>
          <w:rFonts w:ascii="Times New Roman" w:hAnsi="Times New Roman"/>
          <w:sz w:val="22"/>
          <w:szCs w:val="22"/>
        </w:rPr>
        <w:t>от  «</w:t>
      </w:r>
      <w:r>
        <w:rPr>
          <w:rFonts w:ascii="Times New Roman" w:hAnsi="Times New Roman"/>
          <w:sz w:val="22"/>
          <w:szCs w:val="22"/>
        </w:rPr>
        <w:t>17</w:t>
      </w:r>
      <w:r w:rsidRPr="00583C88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 xml:space="preserve">апреля </w:t>
      </w:r>
      <w:r w:rsidRPr="00583C88">
        <w:rPr>
          <w:rFonts w:ascii="Times New Roman" w:hAnsi="Times New Roman"/>
          <w:sz w:val="22"/>
          <w:szCs w:val="22"/>
        </w:rPr>
        <w:t xml:space="preserve"> 2015 г. №</w:t>
      </w:r>
      <w:r>
        <w:rPr>
          <w:rFonts w:ascii="Times New Roman" w:hAnsi="Times New Roman"/>
          <w:sz w:val="22"/>
          <w:szCs w:val="22"/>
        </w:rPr>
        <w:t xml:space="preserve"> 19</w:t>
      </w:r>
      <w:r w:rsidRPr="00583C88">
        <w:rPr>
          <w:rFonts w:ascii="Times New Roman" w:hAnsi="Times New Roman"/>
          <w:sz w:val="22"/>
          <w:szCs w:val="22"/>
        </w:rPr>
        <w:tab/>
      </w:r>
      <w:r w:rsidRPr="00583C88">
        <w:rPr>
          <w:rFonts w:ascii="Times New Roman" w:hAnsi="Times New Roman"/>
          <w:sz w:val="22"/>
          <w:szCs w:val="22"/>
        </w:rPr>
        <w:tab/>
      </w:r>
      <w:r w:rsidRPr="00583C88">
        <w:rPr>
          <w:rFonts w:ascii="Times New Roman" w:hAnsi="Times New Roman"/>
          <w:sz w:val="22"/>
          <w:szCs w:val="22"/>
        </w:rPr>
        <w:tab/>
      </w:r>
      <w:r w:rsidRPr="00583C88">
        <w:rPr>
          <w:rFonts w:ascii="Times New Roman" w:hAnsi="Times New Roman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Pr="00583C88">
        <w:rPr>
          <w:rFonts w:ascii="Times New Roman" w:hAnsi="Times New Roman"/>
          <w:sz w:val="22"/>
          <w:szCs w:val="22"/>
        </w:rPr>
        <w:t>д. Загатуй</w:t>
      </w:r>
    </w:p>
    <w:p w:rsidR="00796549" w:rsidRPr="00583C88" w:rsidRDefault="00796549" w:rsidP="00796549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rPr>
          <w:rFonts w:ascii="Times New Roman" w:hAnsi="Times New Roman"/>
          <w:sz w:val="22"/>
          <w:szCs w:val="22"/>
        </w:rPr>
      </w:pPr>
    </w:p>
    <w:p w:rsidR="00796549" w:rsidRPr="00E3540A" w:rsidRDefault="00796549" w:rsidP="00796549">
      <w:pPr>
        <w:rPr>
          <w:rFonts w:ascii="Times New Roman" w:hAnsi="Times New Roman"/>
          <w:b/>
          <w:sz w:val="22"/>
          <w:szCs w:val="22"/>
        </w:rPr>
      </w:pPr>
      <w:r w:rsidRPr="00E3540A">
        <w:rPr>
          <w:rFonts w:ascii="Times New Roman" w:hAnsi="Times New Roman"/>
          <w:b/>
          <w:sz w:val="22"/>
          <w:szCs w:val="22"/>
        </w:rPr>
        <w:t>Об утверждении Порядка разработки</w:t>
      </w:r>
    </w:p>
    <w:p w:rsidR="00796549" w:rsidRPr="00E3540A" w:rsidRDefault="00796549" w:rsidP="00796549">
      <w:pPr>
        <w:rPr>
          <w:rFonts w:ascii="Times New Roman" w:hAnsi="Times New Roman"/>
          <w:b/>
          <w:sz w:val="22"/>
          <w:szCs w:val="22"/>
        </w:rPr>
      </w:pPr>
      <w:r w:rsidRPr="00E3540A">
        <w:rPr>
          <w:rFonts w:ascii="Times New Roman" w:hAnsi="Times New Roman"/>
          <w:b/>
          <w:sz w:val="22"/>
          <w:szCs w:val="22"/>
        </w:rPr>
        <w:t>и реализации муниципальных программ</w:t>
      </w:r>
    </w:p>
    <w:p w:rsidR="00796549" w:rsidRPr="00E3540A" w:rsidRDefault="00796549" w:rsidP="00796549">
      <w:pPr>
        <w:rPr>
          <w:rFonts w:ascii="Times New Roman" w:hAnsi="Times New Roman"/>
          <w:b/>
          <w:sz w:val="22"/>
          <w:szCs w:val="22"/>
        </w:rPr>
      </w:pPr>
      <w:r w:rsidRPr="00E3540A">
        <w:rPr>
          <w:rFonts w:ascii="Times New Roman" w:hAnsi="Times New Roman"/>
          <w:b/>
          <w:sz w:val="22"/>
          <w:szCs w:val="22"/>
        </w:rPr>
        <w:t>МО «Курумчинский»</w:t>
      </w:r>
    </w:p>
    <w:p w:rsidR="00796549" w:rsidRPr="00E3540A" w:rsidRDefault="00796549" w:rsidP="00796549">
      <w:pPr>
        <w:rPr>
          <w:rFonts w:ascii="Times New Roman" w:hAnsi="Times New Roman"/>
          <w:b/>
          <w:sz w:val="22"/>
          <w:szCs w:val="22"/>
        </w:rPr>
      </w:pPr>
    </w:p>
    <w:p w:rsidR="00796549" w:rsidRPr="00583C88" w:rsidRDefault="00796549" w:rsidP="00796549">
      <w:pPr>
        <w:ind w:firstLine="900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900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583C88">
        <w:rPr>
          <w:rFonts w:ascii="Times New Roman" w:hAnsi="Times New Roman"/>
          <w:sz w:val="22"/>
          <w:szCs w:val="22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руководствуясь постановлением Правительства Иркутской области от 26 июля 2013 года №282-пп «Об утверждении Положения о порядке принятия решений о разработке государственных программ Иркутской области и их формирования и реализации» и в целях совершенствования программно-целевого планирования, статьей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32 Устава муниципального образования «Курумчинский», постановляю:</w:t>
      </w:r>
    </w:p>
    <w:p w:rsidR="00796549" w:rsidRPr="00583C88" w:rsidRDefault="00796549" w:rsidP="00796549">
      <w:pPr>
        <w:ind w:firstLine="900"/>
        <w:jc w:val="center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90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1. Утвердить прилагаемый Порядок разработки и реализации муниципальных программ муниципального образования «Курумчинский» (далее – Порядок) согласно Приложению № 1.</w:t>
      </w:r>
    </w:p>
    <w:p w:rsidR="00796549" w:rsidRPr="00583C88" w:rsidRDefault="00796549" w:rsidP="00796549">
      <w:pPr>
        <w:ind w:firstLine="90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2. Определить специалиста МО «Курумчинский» уполномоченного органом по координации разработки и реализации муниципальных программ. </w:t>
      </w:r>
    </w:p>
    <w:p w:rsidR="00796549" w:rsidRPr="00583C88" w:rsidRDefault="00796549" w:rsidP="00796549">
      <w:pPr>
        <w:ind w:firstLine="90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3. Настоящее постановление подлежит официальному опубликованию в газете «Вестник МО «Курумчинский» и на официальном сайте МО «Баяндаевский район» в разделе «поселения района» информационн</w:t>
      </w:r>
      <w:proofErr w:type="gramStart"/>
      <w:r w:rsidRPr="00583C88">
        <w:rPr>
          <w:rFonts w:ascii="Times New Roman" w:hAnsi="Times New Roman"/>
          <w:sz w:val="22"/>
          <w:szCs w:val="22"/>
        </w:rPr>
        <w:t>о-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телекоммуникационной сети «Интернет».</w:t>
      </w:r>
    </w:p>
    <w:p w:rsidR="00796549" w:rsidRPr="00583C88" w:rsidRDefault="00796549" w:rsidP="00796549">
      <w:pPr>
        <w:ind w:firstLine="90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5. </w:t>
      </w:r>
      <w:proofErr w:type="gramStart"/>
      <w:r w:rsidRPr="00583C88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796549" w:rsidRPr="00583C88" w:rsidRDefault="00796549" w:rsidP="00796549">
      <w:pPr>
        <w:jc w:val="both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Глава МО «Курумчинский»</w:t>
      </w:r>
      <w:r w:rsidRPr="00583C88">
        <w:rPr>
          <w:rFonts w:ascii="Times New Roman" w:hAnsi="Times New Roman"/>
          <w:sz w:val="22"/>
          <w:szCs w:val="22"/>
        </w:rPr>
        <w:tab/>
      </w:r>
      <w:r w:rsidRPr="00583C88">
        <w:rPr>
          <w:rFonts w:ascii="Times New Roman" w:hAnsi="Times New Roman"/>
          <w:sz w:val="22"/>
          <w:szCs w:val="22"/>
        </w:rPr>
        <w:tab/>
      </w:r>
      <w:r w:rsidRPr="00583C88">
        <w:rPr>
          <w:rFonts w:ascii="Times New Roman" w:hAnsi="Times New Roman"/>
          <w:sz w:val="22"/>
          <w:szCs w:val="22"/>
        </w:rPr>
        <w:tab/>
      </w:r>
      <w:r w:rsidRPr="00583C88">
        <w:rPr>
          <w:rFonts w:ascii="Times New Roman" w:hAnsi="Times New Roman"/>
          <w:sz w:val="22"/>
          <w:szCs w:val="22"/>
        </w:rPr>
        <w:tab/>
      </w:r>
      <w:r w:rsidRPr="00583C88">
        <w:rPr>
          <w:rFonts w:ascii="Times New Roman" w:hAnsi="Times New Roman"/>
          <w:sz w:val="22"/>
          <w:szCs w:val="22"/>
        </w:rPr>
        <w:tab/>
      </w:r>
      <w:r w:rsidRPr="00583C88">
        <w:rPr>
          <w:rFonts w:ascii="Times New Roman" w:hAnsi="Times New Roman"/>
          <w:sz w:val="22"/>
          <w:szCs w:val="22"/>
        </w:rPr>
        <w:tab/>
      </w:r>
      <w:r w:rsidRPr="00583C88">
        <w:rPr>
          <w:rFonts w:ascii="Times New Roman" w:hAnsi="Times New Roman"/>
          <w:sz w:val="22"/>
          <w:szCs w:val="22"/>
        </w:rPr>
        <w:tab/>
        <w:t xml:space="preserve"> </w:t>
      </w:r>
      <w:r w:rsidRPr="00583C88">
        <w:rPr>
          <w:rFonts w:ascii="Times New Roman" w:hAnsi="Times New Roman"/>
          <w:sz w:val="22"/>
          <w:szCs w:val="22"/>
        </w:rPr>
        <w:tab/>
        <w:t>В.</w:t>
      </w:r>
      <w:r w:rsidRPr="00917947">
        <w:rPr>
          <w:rFonts w:ascii="Times New Roman" w:hAnsi="Times New Roman"/>
          <w:sz w:val="22"/>
          <w:szCs w:val="22"/>
        </w:rPr>
        <w:t xml:space="preserve"> </w:t>
      </w:r>
      <w:r w:rsidRPr="00583C88">
        <w:rPr>
          <w:rFonts w:ascii="Times New Roman" w:hAnsi="Times New Roman"/>
          <w:sz w:val="22"/>
          <w:szCs w:val="22"/>
        </w:rPr>
        <w:t xml:space="preserve">Г. Сахаев </w:t>
      </w: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right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lastRenderedPageBreak/>
        <w:t>Приложение №1</w:t>
      </w:r>
    </w:p>
    <w:p w:rsidR="00796549" w:rsidRPr="00583C88" w:rsidRDefault="00796549" w:rsidP="00796549">
      <w:pPr>
        <w:ind w:left="4956"/>
        <w:jc w:val="right"/>
        <w:rPr>
          <w:rFonts w:ascii="Times New Roman" w:hAnsi="Times New Roman"/>
          <w:sz w:val="22"/>
          <w:szCs w:val="22"/>
        </w:rPr>
      </w:pPr>
      <w:bookmarkStart w:id="0" w:name="sub_1000"/>
      <w:r w:rsidRPr="00583C88">
        <w:rPr>
          <w:rFonts w:ascii="Times New Roman" w:hAnsi="Times New Roman"/>
          <w:sz w:val="22"/>
          <w:szCs w:val="22"/>
        </w:rPr>
        <w:t xml:space="preserve">      к постановлению главы МО «Курумчинский»</w:t>
      </w:r>
    </w:p>
    <w:p w:rsidR="00796549" w:rsidRPr="00583C88" w:rsidRDefault="00796549" w:rsidP="00796549">
      <w:pPr>
        <w:ind w:firstLine="594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«</w:t>
      </w:r>
      <w:r w:rsidRPr="00917947">
        <w:rPr>
          <w:rFonts w:ascii="Times New Roman" w:hAnsi="Times New Roman"/>
          <w:sz w:val="22"/>
          <w:szCs w:val="22"/>
        </w:rPr>
        <w:t>17</w:t>
      </w:r>
      <w:r>
        <w:rPr>
          <w:rFonts w:ascii="Times New Roman" w:hAnsi="Times New Roman"/>
          <w:sz w:val="22"/>
          <w:szCs w:val="22"/>
        </w:rPr>
        <w:t>»</w:t>
      </w:r>
      <w:r w:rsidRPr="0091794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апреля </w:t>
      </w:r>
      <w:r w:rsidRPr="00583C88">
        <w:rPr>
          <w:rFonts w:ascii="Times New Roman" w:hAnsi="Times New Roman"/>
          <w:sz w:val="22"/>
          <w:szCs w:val="22"/>
        </w:rPr>
        <w:t xml:space="preserve">2015 г. № </w:t>
      </w:r>
      <w:r>
        <w:rPr>
          <w:rFonts w:ascii="Times New Roman" w:hAnsi="Times New Roman"/>
          <w:sz w:val="22"/>
          <w:szCs w:val="22"/>
        </w:rPr>
        <w:t>19</w:t>
      </w:r>
    </w:p>
    <w:p w:rsidR="00796549" w:rsidRPr="00583C88" w:rsidRDefault="00796549" w:rsidP="00796549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96549" w:rsidRPr="00583C88" w:rsidRDefault="00796549" w:rsidP="00796549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796549" w:rsidRPr="00583C88" w:rsidRDefault="00796549" w:rsidP="00796549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583C88">
        <w:rPr>
          <w:rFonts w:ascii="Times New Roman" w:hAnsi="Times New Roman"/>
          <w:color w:val="000000"/>
          <w:sz w:val="22"/>
          <w:szCs w:val="22"/>
        </w:rPr>
        <w:t>Порядок</w:t>
      </w:r>
      <w:r w:rsidRPr="00583C88">
        <w:rPr>
          <w:rFonts w:ascii="Times New Roman" w:hAnsi="Times New Roman"/>
          <w:color w:val="000000"/>
          <w:sz w:val="22"/>
          <w:szCs w:val="22"/>
        </w:rPr>
        <w:br/>
        <w:t>разработки и реализации муниципальных программ</w:t>
      </w:r>
    </w:p>
    <w:bookmarkEnd w:id="0"/>
    <w:p w:rsidR="00796549" w:rsidRPr="00583C88" w:rsidRDefault="00796549" w:rsidP="00796549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583C88">
        <w:rPr>
          <w:rFonts w:ascii="Times New Roman" w:hAnsi="Times New Roman"/>
          <w:color w:val="000000"/>
          <w:sz w:val="22"/>
          <w:szCs w:val="22"/>
        </w:rPr>
        <w:t>МО  «Курумчинский»</w:t>
      </w:r>
    </w:p>
    <w:p w:rsidR="00796549" w:rsidRPr="00583C88" w:rsidRDefault="00796549" w:rsidP="00796549">
      <w:pPr>
        <w:pStyle w:val="1"/>
        <w:rPr>
          <w:rFonts w:ascii="Times New Roman" w:hAnsi="Times New Roman"/>
          <w:color w:val="000000"/>
          <w:sz w:val="22"/>
          <w:szCs w:val="22"/>
        </w:rPr>
      </w:pPr>
      <w:bookmarkStart w:id="1" w:name="sub_1100"/>
      <w:r w:rsidRPr="00583C88">
        <w:rPr>
          <w:rFonts w:ascii="Times New Roman" w:hAnsi="Times New Roman"/>
          <w:b w:val="0"/>
          <w:color w:val="000000"/>
          <w:sz w:val="22"/>
          <w:szCs w:val="22"/>
        </w:rPr>
        <w:t>I. Общие положения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2" w:name="sub_1001"/>
      <w:bookmarkEnd w:id="1"/>
      <w:r w:rsidRPr="00583C88">
        <w:rPr>
          <w:rFonts w:ascii="Times New Roman" w:hAnsi="Times New Roman"/>
          <w:color w:val="000000"/>
          <w:sz w:val="22"/>
          <w:szCs w:val="22"/>
        </w:rPr>
        <w:t>1. Настоящий Порядок определяет процедуры принятия решения о разработке муниципальных программ (ведомственных целевых программ) МО «Курумчинский», основные принципы, механизмы и этапы их формирования, утверждения и реализации.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3" w:name="sub_1002"/>
      <w:bookmarkEnd w:id="2"/>
      <w:r w:rsidRPr="00583C88">
        <w:rPr>
          <w:rFonts w:ascii="Times New Roman" w:hAnsi="Times New Roman"/>
          <w:color w:val="000000"/>
          <w:sz w:val="22"/>
          <w:szCs w:val="22"/>
        </w:rPr>
        <w:t>2. Основные понятия, используемые в настоящем Порядке: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4" w:name="sub_10021"/>
      <w:bookmarkEnd w:id="3"/>
      <w:r w:rsidRPr="00583C88">
        <w:rPr>
          <w:rFonts w:ascii="Times New Roman" w:hAnsi="Times New Roman"/>
          <w:color w:val="000000"/>
          <w:sz w:val="22"/>
          <w:szCs w:val="22"/>
        </w:rPr>
        <w:t>1) муниципальная программа МО «Курумчинский»</w:t>
      </w:r>
      <w:r w:rsidRPr="00583C8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583C88">
        <w:rPr>
          <w:rFonts w:ascii="Times New Roman" w:hAnsi="Times New Roman"/>
          <w:color w:val="000000"/>
          <w:sz w:val="22"/>
          <w:szCs w:val="22"/>
        </w:rPr>
        <w:t>(далее - муниципальная программа) - система мероприятий и/или подпрограмм, взаимоувязанных по задачам, срокам осуществления и ресурсам, направленных на достижение приоритетов и целей социально-экономического развития МО «Курумчинский»;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5" w:name="sub_10022"/>
      <w:bookmarkEnd w:id="4"/>
      <w:r w:rsidRPr="00583C88">
        <w:rPr>
          <w:rFonts w:ascii="Times New Roman" w:hAnsi="Times New Roman"/>
          <w:color w:val="000000"/>
          <w:sz w:val="22"/>
          <w:szCs w:val="22"/>
        </w:rPr>
        <w:t xml:space="preserve">2) </w:t>
      </w:r>
      <w:r w:rsidRPr="00583C88">
        <w:rPr>
          <w:rStyle w:val="a3"/>
          <w:rFonts w:ascii="Times New Roman" w:hAnsi="Times New Roman"/>
          <w:b w:val="0"/>
          <w:color w:val="000000"/>
          <w:sz w:val="22"/>
          <w:szCs w:val="22"/>
        </w:rPr>
        <w:t xml:space="preserve">подпрограмма </w:t>
      </w:r>
      <w:r w:rsidRPr="00583C88">
        <w:rPr>
          <w:rFonts w:ascii="Times New Roman" w:hAnsi="Times New Roman"/>
          <w:color w:val="000000"/>
          <w:sz w:val="22"/>
          <w:szCs w:val="22"/>
        </w:rPr>
        <w:t>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6" w:name="sub_10023"/>
      <w:bookmarkEnd w:id="5"/>
      <w:r w:rsidRPr="00583C88">
        <w:rPr>
          <w:rFonts w:ascii="Times New Roman" w:hAnsi="Times New Roman"/>
          <w:color w:val="000000"/>
          <w:sz w:val="22"/>
          <w:szCs w:val="22"/>
        </w:rPr>
        <w:t xml:space="preserve">3) </w:t>
      </w:r>
      <w:r w:rsidRPr="00583C88">
        <w:rPr>
          <w:rStyle w:val="a3"/>
          <w:rFonts w:ascii="Times New Roman" w:hAnsi="Times New Roman"/>
          <w:b w:val="0"/>
          <w:color w:val="000000"/>
          <w:sz w:val="22"/>
          <w:szCs w:val="22"/>
        </w:rPr>
        <w:t>цель</w:t>
      </w:r>
      <w:r w:rsidRPr="00583C88">
        <w:rPr>
          <w:rFonts w:ascii="Times New Roman" w:hAnsi="Times New Roman"/>
          <w:b/>
          <w:color w:val="000000"/>
          <w:sz w:val="22"/>
          <w:szCs w:val="22"/>
        </w:rPr>
        <w:t xml:space="preserve"> -</w:t>
      </w:r>
      <w:r w:rsidRPr="00583C88">
        <w:rPr>
          <w:rFonts w:ascii="Times New Roman" w:hAnsi="Times New Roman"/>
          <w:color w:val="000000"/>
          <w:sz w:val="22"/>
          <w:szCs w:val="22"/>
        </w:rPr>
        <w:t xml:space="preserve"> планируемый за период реализации муниципальной программы (подпрограммы) конечный результат решения проблемы социально-экономического развития МО «Курумчинский» посредством реализации мероприятий муниципальной программы (подпрограммы);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7" w:name="sub_10024"/>
      <w:bookmarkEnd w:id="6"/>
      <w:r w:rsidRPr="00583C88">
        <w:rPr>
          <w:rFonts w:ascii="Times New Roman" w:hAnsi="Times New Roman"/>
          <w:color w:val="000000"/>
          <w:sz w:val="22"/>
          <w:szCs w:val="22"/>
        </w:rPr>
        <w:t xml:space="preserve">4) </w:t>
      </w:r>
      <w:r w:rsidRPr="00583C88">
        <w:rPr>
          <w:rStyle w:val="a3"/>
          <w:rFonts w:ascii="Times New Roman" w:hAnsi="Times New Roman"/>
          <w:b w:val="0"/>
          <w:color w:val="000000"/>
          <w:sz w:val="22"/>
          <w:szCs w:val="22"/>
        </w:rPr>
        <w:t>задача</w:t>
      </w:r>
      <w:r w:rsidRPr="00583C88">
        <w:rPr>
          <w:rFonts w:ascii="Times New Roman" w:hAnsi="Times New Roman"/>
          <w:color w:val="000000"/>
          <w:sz w:val="22"/>
          <w:szCs w:val="22"/>
        </w:rPr>
        <w:t xml:space="preserve">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8" w:name="sub_10025"/>
      <w:bookmarkEnd w:id="7"/>
      <w:r w:rsidRPr="00583C88">
        <w:rPr>
          <w:rFonts w:ascii="Times New Roman" w:hAnsi="Times New Roman"/>
          <w:color w:val="000000"/>
          <w:sz w:val="22"/>
          <w:szCs w:val="22"/>
        </w:rPr>
        <w:t xml:space="preserve">5) </w:t>
      </w:r>
      <w:r w:rsidRPr="00583C88">
        <w:rPr>
          <w:rStyle w:val="a3"/>
          <w:rFonts w:ascii="Times New Roman" w:hAnsi="Times New Roman"/>
          <w:b w:val="0"/>
          <w:color w:val="000000"/>
          <w:sz w:val="22"/>
          <w:szCs w:val="22"/>
        </w:rPr>
        <w:t xml:space="preserve">мероприятие </w:t>
      </w:r>
      <w:r w:rsidRPr="00583C88">
        <w:rPr>
          <w:rFonts w:ascii="Times New Roman" w:hAnsi="Times New Roman"/>
          <w:color w:val="000000"/>
          <w:sz w:val="22"/>
          <w:szCs w:val="22"/>
        </w:rPr>
        <w:t>муниципальной</w:t>
      </w:r>
      <w:r w:rsidRPr="00583C88">
        <w:rPr>
          <w:rStyle w:val="a3"/>
          <w:rFonts w:ascii="Times New Roman" w:hAnsi="Times New Roman"/>
          <w:b w:val="0"/>
          <w:color w:val="000000"/>
          <w:sz w:val="22"/>
          <w:szCs w:val="22"/>
        </w:rPr>
        <w:t xml:space="preserve"> программы</w:t>
      </w:r>
      <w:r w:rsidRPr="00583C88">
        <w:rPr>
          <w:rFonts w:ascii="Times New Roman" w:hAnsi="Times New Roman"/>
          <w:color w:val="000000"/>
          <w:sz w:val="22"/>
          <w:szCs w:val="22"/>
        </w:rPr>
        <w:t xml:space="preserve"> - совокупность взаимосвязанных действий, направленных на решение соответствующей задачи;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9" w:name="sub_10026"/>
      <w:bookmarkEnd w:id="8"/>
      <w:r w:rsidRPr="00583C88">
        <w:rPr>
          <w:rFonts w:ascii="Times New Roman" w:hAnsi="Times New Roman"/>
          <w:color w:val="000000"/>
          <w:sz w:val="22"/>
          <w:szCs w:val="22"/>
        </w:rPr>
        <w:t xml:space="preserve">6) </w:t>
      </w:r>
      <w:r w:rsidRPr="00583C88">
        <w:rPr>
          <w:rStyle w:val="a3"/>
          <w:rFonts w:ascii="Times New Roman" w:hAnsi="Times New Roman"/>
          <w:b w:val="0"/>
          <w:color w:val="000000"/>
          <w:sz w:val="22"/>
          <w:szCs w:val="22"/>
        </w:rPr>
        <w:t xml:space="preserve">координатор </w:t>
      </w:r>
      <w:r w:rsidRPr="00583C88">
        <w:rPr>
          <w:rFonts w:ascii="Times New Roman" w:hAnsi="Times New Roman"/>
          <w:color w:val="000000"/>
          <w:sz w:val="22"/>
          <w:szCs w:val="22"/>
        </w:rPr>
        <w:t>муниципальной</w:t>
      </w:r>
      <w:r w:rsidRPr="00583C88">
        <w:rPr>
          <w:rStyle w:val="a3"/>
          <w:rFonts w:ascii="Times New Roman" w:hAnsi="Times New Roman"/>
          <w:b w:val="0"/>
          <w:color w:val="000000"/>
          <w:sz w:val="22"/>
          <w:szCs w:val="22"/>
        </w:rPr>
        <w:t xml:space="preserve"> программы</w:t>
      </w:r>
      <w:r w:rsidRPr="00583C88">
        <w:rPr>
          <w:rFonts w:ascii="Times New Roman" w:hAnsi="Times New Roman"/>
          <w:color w:val="000000"/>
          <w:sz w:val="22"/>
          <w:szCs w:val="22"/>
        </w:rPr>
        <w:t xml:space="preserve"> – специалист МО «Курумчинский»;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10" w:name="sub_10027"/>
      <w:bookmarkEnd w:id="9"/>
      <w:r w:rsidRPr="00583C88">
        <w:rPr>
          <w:rFonts w:ascii="Times New Roman" w:hAnsi="Times New Roman"/>
          <w:color w:val="000000"/>
          <w:sz w:val="22"/>
          <w:szCs w:val="22"/>
        </w:rPr>
        <w:t>7) муниципальный</w:t>
      </w:r>
      <w:r w:rsidRPr="00583C88">
        <w:rPr>
          <w:rStyle w:val="a3"/>
          <w:rFonts w:ascii="Times New Roman" w:hAnsi="Times New Roman"/>
          <w:color w:val="000000"/>
          <w:sz w:val="22"/>
          <w:szCs w:val="22"/>
        </w:rPr>
        <w:t xml:space="preserve"> </w:t>
      </w:r>
      <w:r w:rsidRPr="00583C88">
        <w:rPr>
          <w:rStyle w:val="a3"/>
          <w:rFonts w:ascii="Times New Roman" w:hAnsi="Times New Roman"/>
          <w:b w:val="0"/>
          <w:color w:val="000000"/>
          <w:sz w:val="22"/>
          <w:szCs w:val="22"/>
        </w:rPr>
        <w:t>заказчик</w:t>
      </w:r>
      <w:r w:rsidRPr="00583C88">
        <w:rPr>
          <w:rStyle w:val="a3"/>
          <w:rFonts w:ascii="Times New Roman" w:hAnsi="Times New Roman"/>
          <w:color w:val="000000"/>
          <w:sz w:val="22"/>
          <w:szCs w:val="22"/>
        </w:rPr>
        <w:t xml:space="preserve"> </w:t>
      </w:r>
      <w:r w:rsidRPr="00583C88">
        <w:rPr>
          <w:rFonts w:ascii="Times New Roman" w:hAnsi="Times New Roman"/>
          <w:color w:val="000000"/>
          <w:sz w:val="22"/>
          <w:szCs w:val="22"/>
        </w:rPr>
        <w:t>муниципальной</w:t>
      </w:r>
      <w:r w:rsidRPr="00583C88">
        <w:rPr>
          <w:rStyle w:val="a3"/>
          <w:rFonts w:ascii="Times New Roman" w:hAnsi="Times New Roman"/>
          <w:color w:val="000000"/>
          <w:sz w:val="22"/>
          <w:szCs w:val="22"/>
        </w:rPr>
        <w:t xml:space="preserve"> </w:t>
      </w:r>
      <w:r w:rsidRPr="00583C88">
        <w:rPr>
          <w:rStyle w:val="a3"/>
          <w:rFonts w:ascii="Times New Roman" w:hAnsi="Times New Roman"/>
          <w:b w:val="0"/>
          <w:color w:val="000000"/>
          <w:sz w:val="22"/>
          <w:szCs w:val="22"/>
        </w:rPr>
        <w:t>программы (подпрограммы)</w:t>
      </w:r>
      <w:r w:rsidRPr="00583C88">
        <w:rPr>
          <w:rFonts w:ascii="Times New Roman" w:hAnsi="Times New Roman"/>
          <w:color w:val="000000"/>
          <w:sz w:val="22"/>
          <w:szCs w:val="22"/>
        </w:rPr>
        <w:t xml:space="preserve"> – МО «Курумчинский» (далее - муниципальный заказчик).</w:t>
      </w:r>
    </w:p>
    <w:bookmarkEnd w:id="10"/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83C88">
        <w:rPr>
          <w:rFonts w:ascii="Times New Roman" w:hAnsi="Times New Roman"/>
          <w:color w:val="000000"/>
          <w:sz w:val="22"/>
          <w:szCs w:val="22"/>
        </w:rPr>
        <w:t>Для подпрограмм может быть определен муниципальный заказчик, отличный от муниципального  заказчика муниципальной программы.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11" w:name="sub_10028"/>
      <w:r w:rsidRPr="00583C88">
        <w:rPr>
          <w:rFonts w:ascii="Times New Roman" w:hAnsi="Times New Roman"/>
          <w:color w:val="000000"/>
          <w:sz w:val="22"/>
          <w:szCs w:val="22"/>
        </w:rPr>
        <w:t xml:space="preserve">8) </w:t>
      </w:r>
      <w:r w:rsidRPr="00583C88">
        <w:rPr>
          <w:rStyle w:val="a3"/>
          <w:rFonts w:ascii="Times New Roman" w:hAnsi="Times New Roman"/>
          <w:b w:val="0"/>
          <w:color w:val="000000"/>
          <w:sz w:val="22"/>
          <w:szCs w:val="22"/>
        </w:rPr>
        <w:t xml:space="preserve">ответственный за выполнение мероприятия </w:t>
      </w:r>
      <w:r w:rsidRPr="00583C88">
        <w:rPr>
          <w:rFonts w:ascii="Times New Roman" w:hAnsi="Times New Roman"/>
          <w:color w:val="000000"/>
          <w:sz w:val="22"/>
          <w:szCs w:val="22"/>
        </w:rPr>
        <w:t>муниципальной</w:t>
      </w:r>
      <w:r w:rsidRPr="00583C88">
        <w:rPr>
          <w:rStyle w:val="a3"/>
          <w:rFonts w:ascii="Times New Roman" w:hAnsi="Times New Roman"/>
          <w:b w:val="0"/>
          <w:color w:val="000000"/>
          <w:sz w:val="22"/>
          <w:szCs w:val="22"/>
        </w:rPr>
        <w:t xml:space="preserve"> программы (подпрограммы)</w:t>
      </w:r>
      <w:r w:rsidRPr="00583C88">
        <w:rPr>
          <w:rFonts w:ascii="Times New Roman" w:hAnsi="Times New Roman"/>
          <w:color w:val="000000"/>
          <w:sz w:val="22"/>
          <w:szCs w:val="22"/>
        </w:rPr>
        <w:t xml:space="preserve"> - специалист МО «Курумчинский».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12" w:name="sub_10029"/>
      <w:bookmarkEnd w:id="11"/>
      <w:r w:rsidRPr="00583C88">
        <w:rPr>
          <w:rFonts w:ascii="Times New Roman" w:hAnsi="Times New Roman"/>
          <w:color w:val="000000"/>
          <w:sz w:val="22"/>
          <w:szCs w:val="22"/>
        </w:rPr>
        <w:t xml:space="preserve">9) </w:t>
      </w:r>
      <w:r w:rsidRPr="00583C88">
        <w:rPr>
          <w:rStyle w:val="a3"/>
          <w:rFonts w:ascii="Times New Roman" w:hAnsi="Times New Roman"/>
          <w:b w:val="0"/>
          <w:color w:val="000000"/>
          <w:sz w:val="22"/>
          <w:szCs w:val="22"/>
        </w:rPr>
        <w:t>результативность муниципальной программы (подпрограммы)</w:t>
      </w:r>
      <w:r w:rsidRPr="00583C88">
        <w:rPr>
          <w:rFonts w:ascii="Times New Roman" w:hAnsi="Times New Roman"/>
          <w:color w:val="000000"/>
          <w:sz w:val="22"/>
          <w:szCs w:val="22"/>
        </w:rPr>
        <w:t xml:space="preserve"> - степень достижения запланированных результатов;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13" w:name="sub_100210"/>
      <w:bookmarkEnd w:id="12"/>
      <w:r w:rsidRPr="00583C88">
        <w:rPr>
          <w:rFonts w:ascii="Times New Roman" w:hAnsi="Times New Roman"/>
          <w:color w:val="000000"/>
          <w:sz w:val="22"/>
          <w:szCs w:val="22"/>
        </w:rPr>
        <w:t xml:space="preserve">10) </w:t>
      </w:r>
      <w:r w:rsidRPr="00583C88">
        <w:rPr>
          <w:rStyle w:val="a3"/>
          <w:rFonts w:ascii="Times New Roman" w:hAnsi="Times New Roman"/>
          <w:b w:val="0"/>
          <w:color w:val="000000"/>
          <w:sz w:val="22"/>
          <w:szCs w:val="22"/>
        </w:rPr>
        <w:t>эффективность муниципальной программы (подпрограммы)</w:t>
      </w:r>
      <w:r w:rsidRPr="00583C88">
        <w:rPr>
          <w:rFonts w:ascii="Times New Roman" w:hAnsi="Times New Roman"/>
          <w:color w:val="000000"/>
          <w:sz w:val="22"/>
          <w:szCs w:val="22"/>
        </w:rPr>
        <w:t xml:space="preserve"> - соотношение достигнутых результатов и ресурсов, затраченных на их достижение.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14" w:name="sub_1003"/>
      <w:bookmarkEnd w:id="13"/>
      <w:r w:rsidRPr="00583C88">
        <w:rPr>
          <w:rFonts w:ascii="Times New Roman" w:hAnsi="Times New Roman"/>
          <w:color w:val="000000"/>
          <w:sz w:val="22"/>
          <w:szCs w:val="22"/>
        </w:rPr>
        <w:t xml:space="preserve">3. Муниципальная программа разрабатывается на срок не менее 3 лет и включает в себя подпрограммы и/или отдельные мероприятия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583C88">
        <w:rPr>
          <w:rFonts w:ascii="Times New Roman" w:hAnsi="Times New Roman"/>
          <w:color w:val="000000"/>
          <w:sz w:val="22"/>
          <w:szCs w:val="22"/>
        </w:rPr>
        <w:t>сложности</w:t>
      </w:r>
      <w:proofErr w:type="gramEnd"/>
      <w:r w:rsidRPr="00583C88">
        <w:rPr>
          <w:rFonts w:ascii="Times New Roman" w:hAnsi="Times New Roman"/>
          <w:color w:val="000000"/>
          <w:sz w:val="22"/>
          <w:szCs w:val="22"/>
        </w:rPr>
        <w:t xml:space="preserve"> решаемых в рамках муниципальной программы задач. Мероприятия программы (подпрограммы) в обязательном порядке должны быть увязаны с запланированными результатами программы (подпрограммы).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15" w:name="sub_1004"/>
      <w:bookmarkEnd w:id="14"/>
      <w:r w:rsidRPr="00583C88">
        <w:rPr>
          <w:rFonts w:ascii="Times New Roman" w:hAnsi="Times New Roman"/>
          <w:color w:val="000000"/>
          <w:sz w:val="22"/>
          <w:szCs w:val="22"/>
        </w:rPr>
        <w:t>4. Муниципальная программа утверждается постановлением главы МО «Курумчинский».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583C88">
        <w:rPr>
          <w:rFonts w:ascii="Times New Roman" w:hAnsi="Times New Roman"/>
          <w:color w:val="000000"/>
          <w:sz w:val="22"/>
          <w:szCs w:val="22"/>
        </w:rPr>
        <w:t xml:space="preserve">5. Методическое руководство и координацию работ по разработке муниципальных программ осуществляет специалист МО «Курумчинский» (далее – специалист).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финансист МО «Курумчинский» (далее – финансист), организующее составление и исполнение местного бюджета. </w:t>
      </w:r>
    </w:p>
    <w:bookmarkEnd w:id="15"/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96549" w:rsidRPr="00583C88" w:rsidRDefault="00796549" w:rsidP="00796549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16" w:name="sub_1200"/>
      <w:r w:rsidRPr="00583C88">
        <w:rPr>
          <w:rFonts w:ascii="Times New Roman" w:hAnsi="Times New Roman"/>
          <w:b w:val="0"/>
          <w:sz w:val="22"/>
          <w:szCs w:val="22"/>
        </w:rPr>
        <w:t>II. Требования к структуре муниципальной программы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17" w:name="sub_1005"/>
      <w:bookmarkEnd w:id="16"/>
      <w:r w:rsidRPr="00583C88">
        <w:rPr>
          <w:rFonts w:ascii="Times New Roman" w:hAnsi="Times New Roman"/>
          <w:sz w:val="22"/>
          <w:szCs w:val="22"/>
        </w:rPr>
        <w:t xml:space="preserve">6. </w:t>
      </w:r>
      <w:bookmarkStart w:id="18" w:name="sub_1300"/>
      <w:bookmarkEnd w:id="17"/>
      <w:r w:rsidRPr="00583C88">
        <w:rPr>
          <w:rFonts w:ascii="Times New Roman" w:hAnsi="Times New Roman"/>
          <w:sz w:val="22"/>
          <w:szCs w:val="22"/>
        </w:rPr>
        <w:t>Муниципальная программа состоит из следующих частей: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lastRenderedPageBreak/>
        <w:t>1) паспорт муниципальной программы по форме согласно приложению № 1</w:t>
      </w:r>
      <w:r w:rsidRPr="00583C88">
        <w:rPr>
          <w:rFonts w:ascii="Times New Roman" w:hAnsi="Times New Roman"/>
          <w:b/>
          <w:sz w:val="22"/>
          <w:szCs w:val="22"/>
        </w:rPr>
        <w:t xml:space="preserve"> </w:t>
      </w:r>
      <w:r w:rsidRPr="00583C88">
        <w:rPr>
          <w:rFonts w:ascii="Times New Roman" w:hAnsi="Times New Roman"/>
          <w:sz w:val="22"/>
          <w:szCs w:val="22"/>
        </w:rPr>
        <w:t>к настоящему Порядку;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2) текстовая часть муниципальной программы, которая содержит: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общую характеристику сферы реализации муниципальной программы, в том числе формулировку основных проблем в указанной сфере, инерционный прогноз ее развития;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прогноз развития соответствующей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перечень и краткое описание подпрограмм муниципальной программы, в т.ч. паспортов подпрограмм муниципальной программы по форме согласно приложению № 2</w:t>
      </w:r>
      <w:r w:rsidRPr="00583C88">
        <w:rPr>
          <w:rFonts w:ascii="Times New Roman" w:hAnsi="Times New Roman"/>
          <w:b/>
          <w:sz w:val="22"/>
          <w:szCs w:val="22"/>
        </w:rPr>
        <w:t xml:space="preserve"> </w:t>
      </w:r>
      <w:r w:rsidRPr="00583C88">
        <w:rPr>
          <w:rFonts w:ascii="Times New Roman" w:hAnsi="Times New Roman"/>
          <w:sz w:val="22"/>
          <w:szCs w:val="22"/>
        </w:rPr>
        <w:t>к настоящему Порядку;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описание целей и задач муниципальной программы и подпрограмм;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обобщенную характеристику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3) планируемые результаты реализации муниципальной программы (подпрограммы) с указанием количественных и/или качественных целевых показателей, характеризующих достижение целей и решение задач, по форме согласно приложению № 3</w:t>
      </w:r>
      <w:r w:rsidRPr="00583C88">
        <w:rPr>
          <w:rFonts w:ascii="Times New Roman" w:hAnsi="Times New Roman"/>
          <w:b/>
          <w:sz w:val="22"/>
          <w:szCs w:val="22"/>
        </w:rPr>
        <w:t xml:space="preserve"> </w:t>
      </w:r>
      <w:r w:rsidRPr="00583C88">
        <w:rPr>
          <w:rFonts w:ascii="Times New Roman" w:hAnsi="Times New Roman"/>
          <w:sz w:val="22"/>
          <w:szCs w:val="22"/>
        </w:rPr>
        <w:t>к настоящему Порядку, включая оценку влияния изменения объема финансирования на изменение целевых показателей;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4) обоснование объема финансовых ресурсов, необходимых для реализации муниципальной программы (подпрограммы), по форме согласно приложению № 4</w:t>
      </w:r>
      <w:r w:rsidRPr="00583C88">
        <w:rPr>
          <w:rFonts w:ascii="Times New Roman" w:hAnsi="Times New Roman"/>
          <w:b/>
          <w:sz w:val="22"/>
          <w:szCs w:val="22"/>
        </w:rPr>
        <w:t xml:space="preserve"> </w:t>
      </w:r>
      <w:r w:rsidRPr="00583C88">
        <w:rPr>
          <w:rFonts w:ascii="Times New Roman" w:hAnsi="Times New Roman"/>
          <w:sz w:val="22"/>
          <w:szCs w:val="22"/>
        </w:rPr>
        <w:t>к настоящему Порядку;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5) перечень мероприятий программы (подпрограммы) по форме согласно приложению № 5</w:t>
      </w:r>
      <w:r w:rsidRPr="00583C88">
        <w:rPr>
          <w:rFonts w:ascii="Times New Roman" w:hAnsi="Times New Roman"/>
          <w:b/>
          <w:sz w:val="22"/>
          <w:szCs w:val="22"/>
        </w:rPr>
        <w:t xml:space="preserve"> </w:t>
      </w:r>
      <w:r w:rsidRPr="00583C88">
        <w:rPr>
          <w:rFonts w:ascii="Times New Roman" w:hAnsi="Times New Roman"/>
          <w:sz w:val="22"/>
          <w:szCs w:val="22"/>
        </w:rPr>
        <w:t xml:space="preserve">к настоящему Порядку; 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В перечень мероприятий муниципальной программы (подпрограммы) включаются мероприятия, непосредственно влияющие на изменение ситуации в сфере реализации муниципальной программы (подпрограммы) в соответствии с планируемыми результатами ее реализации.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Программные мероприятия группируются в разделы и подразделы в соответствии с поставленными задачами муниципальной программы (подпрограмм);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6) описание </w:t>
      </w:r>
      <w:proofErr w:type="gramStart"/>
      <w:r w:rsidRPr="00583C88">
        <w:rPr>
          <w:rFonts w:ascii="Times New Roman" w:hAnsi="Times New Roman"/>
          <w:sz w:val="22"/>
          <w:szCs w:val="22"/>
        </w:rPr>
        <w:t>оценки влияния изменения объемов финансирования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на значения целевых показателей эффективности реализации программы (подпрограммы) по форме согласно приложению № 6 к настоящему Порядку.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7) методика </w:t>
      </w:r>
      <w:proofErr w:type="gramStart"/>
      <w:r w:rsidRPr="00583C88">
        <w:rPr>
          <w:rFonts w:ascii="Times New Roman" w:hAnsi="Times New Roman"/>
          <w:sz w:val="22"/>
          <w:szCs w:val="22"/>
        </w:rPr>
        <w:t>расчета значений показателей эффективности реализации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программы (подпрограммы) (наименование показателей, определение, единицы измерения, значения базовых показателей, статистические источники, периодичность представления);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583C88">
        <w:rPr>
          <w:rFonts w:ascii="Times New Roman" w:hAnsi="Times New Roman"/>
          <w:b w:val="0"/>
          <w:sz w:val="22"/>
          <w:szCs w:val="22"/>
        </w:rPr>
        <w:t>III. Разработка муниципальных программ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19" w:name="sub_1006"/>
      <w:bookmarkEnd w:id="18"/>
      <w:r w:rsidRPr="00583C88">
        <w:rPr>
          <w:rFonts w:ascii="Times New Roman" w:hAnsi="Times New Roman"/>
          <w:sz w:val="22"/>
          <w:szCs w:val="22"/>
        </w:rPr>
        <w:t>7. Муниципальные программы разрабатываются на основании Перечня муниципальных  программ МО «Курумчинский», утверждаемого постановлением главы МО «Курумчинский» (далее - Перечень) содержащего: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наименования муниципальных программ;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направления реализации муниципальных программ;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координаторов муниципальных программ;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муниципальных заказчиков муниципальных программ.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20" w:name="sub_1007"/>
      <w:bookmarkEnd w:id="19"/>
      <w:r w:rsidRPr="00583C88">
        <w:rPr>
          <w:rFonts w:ascii="Times New Roman" w:hAnsi="Times New Roman"/>
          <w:color w:val="000000"/>
          <w:sz w:val="22"/>
          <w:szCs w:val="22"/>
        </w:rPr>
        <w:t>8. Проект Перечня формируется специалистом в соответствии с законодательством Российской Федерации, поручениями Губернатора Иркутской области, Правительства Иркутской области, предложениями координаторов муниципальных программ с указанием муниципальных заказчиков программ (подпрограмм), предложениями МО «Курумчинский».</w:t>
      </w:r>
    </w:p>
    <w:bookmarkEnd w:id="20"/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Сформированный специалистом проект Перечня подлежит согласованию с главой МО «Курумчинский».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21" w:name="sub_1008"/>
      <w:r w:rsidRPr="00583C88">
        <w:rPr>
          <w:rFonts w:ascii="Times New Roman" w:hAnsi="Times New Roman"/>
          <w:sz w:val="22"/>
          <w:szCs w:val="22"/>
        </w:rPr>
        <w:t xml:space="preserve">9.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изменения муниципальных заказчиков программ и подпрограмм, планируемых к реализации с очередного финансового года, производится по решению главы МО </w:t>
      </w:r>
      <w:r w:rsidRPr="00583C88">
        <w:rPr>
          <w:rFonts w:ascii="Times New Roman" w:hAnsi="Times New Roman"/>
          <w:sz w:val="22"/>
          <w:szCs w:val="22"/>
        </w:rPr>
        <w:lastRenderedPageBreak/>
        <w:t>«Курумчинский» до 1 июля текущего финансового года, на основании предложений специалиста.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22" w:name="sub_1009"/>
      <w:bookmarkEnd w:id="21"/>
      <w:r w:rsidRPr="00583C88">
        <w:rPr>
          <w:rFonts w:ascii="Times New Roman" w:hAnsi="Times New Roman"/>
          <w:sz w:val="22"/>
          <w:szCs w:val="22"/>
        </w:rPr>
        <w:t xml:space="preserve">10. </w:t>
      </w:r>
      <w:bookmarkStart w:id="23" w:name="sub_1010"/>
      <w:bookmarkEnd w:id="22"/>
      <w:r w:rsidRPr="00583C88">
        <w:rPr>
          <w:rFonts w:ascii="Times New Roman" w:hAnsi="Times New Roman"/>
          <w:sz w:val="22"/>
          <w:szCs w:val="22"/>
        </w:rPr>
        <w:t>До 20 июля текущего финансового года финансист определяет и направляет главным распорядителям средств бюджета МО «Курумчинский» и специалисту (в разделе главных распорядителей) проектировки предельных объемов расходов бюджета МО «Курумчинский».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11. </w:t>
      </w:r>
      <w:bookmarkStart w:id="24" w:name="sub_1011"/>
      <w:bookmarkEnd w:id="23"/>
      <w:r w:rsidRPr="00583C88">
        <w:rPr>
          <w:rFonts w:ascii="Times New Roman" w:hAnsi="Times New Roman"/>
          <w:sz w:val="22"/>
          <w:szCs w:val="22"/>
        </w:rPr>
        <w:t>Муниципальный заказчик разрабатывает проект муниципальной программы и направляет для подготовки заключений специалисту и финансисту в срок не позднее 1 сентября текущего финансового года.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12. Мероприятия по осуществлению бюджетных инвестиций в объекты капитального строительства, предназначенные для формирования муниципальной собственности МО «Курумчинский», включаются в муниципальную программу при соблюдении следующих условий: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инициатором предложений о подготовке и реализации бюджетных инвестиций в объекты капитального строительства выступает муниципальный заказчик;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включение в муниципальную программу мероприятий по осуществлению бюджетных инвестиций в объекты капитального строительства осуществляется с учетом заключений финансиста, отдела службы «Заказчик», специалиста.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25" w:name="sub_1012"/>
      <w:bookmarkEnd w:id="24"/>
      <w:r w:rsidRPr="00583C88">
        <w:rPr>
          <w:rFonts w:ascii="Times New Roman" w:hAnsi="Times New Roman"/>
          <w:sz w:val="22"/>
          <w:szCs w:val="22"/>
        </w:rPr>
        <w:t>13. Для подготовки финансиста, отделом службы «Заказчик», специалистом заключений по объектам капитального строительства муниципальный заказчик готовит и направляет предложения по объектам капитального строительства с объемами финансирования по годам реализации муниципальной программы (подпрограммы) с приложением следующих документов (обоснований) по каждому объекту:</w:t>
      </w:r>
    </w:p>
    <w:bookmarkEnd w:id="25"/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социальную значимость объектов капитального строительства (с обоснованием потребности МО «Курумчинский» в соответствующих объектах капитального строительства);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- возможность нахождения в соответствии с законодательством указанных объектов в собственности МО «Курумчинский»; 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влияние на изменение показателей, характеризующих эффективность деятельности органов местного самоуправления МО «Курумчинский», установленных Указами Президента Российской Федерации;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предполагаемые сроки строительства и обоснование предельных объемов денежных средств на выполнение работ на весь период строительства (реконструкции) до ввода объектов в эксплуатацию с разбивкой по годам с выделением объема инвестиций на подготовку проектной документации;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заключение об эффективности реализации бюджетных инвестиций в объекты капитального строительства в соответствии с законодательством Российской Федерации;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- оценку </w:t>
      </w:r>
      <w:proofErr w:type="gramStart"/>
      <w:r w:rsidRPr="00583C88">
        <w:rPr>
          <w:rFonts w:ascii="Times New Roman" w:hAnsi="Times New Roman"/>
          <w:sz w:val="22"/>
          <w:szCs w:val="22"/>
        </w:rPr>
        <w:t>степени готовности объектов капитального строительства аналогичного назначения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в соответствующей сфере деятельности, по которым проектные и (или) строительные работы с участием средств бюджета МО «Курумчинский» не завершены;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копию положительного заключения государственной экспертизы на проектную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 (при наличии);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копии правоустанавливающих документов на земельный участок, а в случае их отсутствия - копию решения о предварительном согласовании места размещения объекта капитального строительства;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обеспечение планируемого объекта капитального строительства инженерной и транспортной инфраструктурой в необходимых объемах;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копию разрешения на строительство;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документы об утверждении проектной документации в соответствии с законодательством Российской Федерации (при их наличии);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справку о состоянии расчетов по объекту капитального строительства, подтверждающую финансирование, произведенное с начала строительства объекта с разбивкой по годам.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26" w:name="sub_1016"/>
      <w:r w:rsidRPr="00583C88">
        <w:rPr>
          <w:rFonts w:ascii="Times New Roman" w:hAnsi="Times New Roman"/>
          <w:sz w:val="22"/>
          <w:szCs w:val="22"/>
        </w:rPr>
        <w:t xml:space="preserve">14. </w:t>
      </w:r>
      <w:bookmarkStart w:id="27" w:name="sub_1017"/>
      <w:bookmarkEnd w:id="26"/>
      <w:r w:rsidRPr="00583C88">
        <w:rPr>
          <w:rFonts w:ascii="Times New Roman" w:hAnsi="Times New Roman"/>
          <w:sz w:val="22"/>
          <w:szCs w:val="22"/>
        </w:rPr>
        <w:t>Финанси</w:t>
      </w:r>
      <w:proofErr w:type="gramStart"/>
      <w:r w:rsidRPr="00583C88">
        <w:rPr>
          <w:rFonts w:ascii="Times New Roman" w:hAnsi="Times New Roman"/>
          <w:sz w:val="22"/>
          <w:szCs w:val="22"/>
        </w:rPr>
        <w:t>ст в ср</w:t>
      </w:r>
      <w:proofErr w:type="gramEnd"/>
      <w:r w:rsidRPr="00583C88">
        <w:rPr>
          <w:rFonts w:ascii="Times New Roman" w:hAnsi="Times New Roman"/>
          <w:sz w:val="22"/>
          <w:szCs w:val="22"/>
        </w:rPr>
        <w:t>ок до трех недель готовит заключение по проекту муниципальной программы на предмет: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соответствия источников финансирования планируемым объёмам финансовых ресурсов за счёт средств бюджета МО «Курумчинский»;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соответствия объёма расходных обязательств по муниципальной программе на очередной финансовый год и плановый период возможностям доходной части бюджета МО «Курумчинский» на данные годы;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- соответствия </w:t>
      </w:r>
      <w:proofErr w:type="gramStart"/>
      <w:r w:rsidRPr="00583C88">
        <w:rPr>
          <w:rFonts w:ascii="Times New Roman" w:hAnsi="Times New Roman"/>
          <w:sz w:val="22"/>
          <w:szCs w:val="22"/>
        </w:rPr>
        <w:t xml:space="preserve">направлений расходования финансовых средств муниципальной программы </w:t>
      </w:r>
      <w:r w:rsidRPr="00583C88">
        <w:rPr>
          <w:rFonts w:ascii="Times New Roman" w:hAnsi="Times New Roman"/>
          <w:sz w:val="22"/>
          <w:szCs w:val="22"/>
        </w:rPr>
        <w:lastRenderedPageBreak/>
        <w:t>бюджетной классификации расходов бюджетов Российской Федерации</w:t>
      </w:r>
      <w:proofErr w:type="gramEnd"/>
      <w:r w:rsidRPr="00583C88">
        <w:rPr>
          <w:rFonts w:ascii="Times New Roman" w:hAnsi="Times New Roman"/>
          <w:sz w:val="22"/>
          <w:szCs w:val="22"/>
        </w:rPr>
        <w:t>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color w:val="000000"/>
          <w:sz w:val="22"/>
          <w:szCs w:val="22"/>
        </w:rPr>
        <w:t xml:space="preserve">15. </w:t>
      </w:r>
      <w:bookmarkEnd w:id="27"/>
      <w:r w:rsidRPr="00583C88">
        <w:rPr>
          <w:rFonts w:ascii="Times New Roman" w:hAnsi="Times New Roman"/>
          <w:color w:val="000000"/>
          <w:sz w:val="22"/>
          <w:szCs w:val="22"/>
        </w:rPr>
        <w:t>Специали</w:t>
      </w:r>
      <w:proofErr w:type="gramStart"/>
      <w:r w:rsidRPr="00583C88">
        <w:rPr>
          <w:rFonts w:ascii="Times New Roman" w:hAnsi="Times New Roman"/>
          <w:color w:val="000000"/>
          <w:sz w:val="22"/>
          <w:szCs w:val="22"/>
        </w:rPr>
        <w:t xml:space="preserve">ст </w:t>
      </w:r>
      <w:r w:rsidRPr="00583C88">
        <w:rPr>
          <w:rFonts w:ascii="Times New Roman" w:hAnsi="Times New Roman"/>
          <w:sz w:val="22"/>
          <w:szCs w:val="22"/>
        </w:rPr>
        <w:t>в ср</w:t>
      </w:r>
      <w:proofErr w:type="gramEnd"/>
      <w:r w:rsidRPr="00583C88">
        <w:rPr>
          <w:rFonts w:ascii="Times New Roman" w:hAnsi="Times New Roman"/>
          <w:sz w:val="22"/>
          <w:szCs w:val="22"/>
        </w:rPr>
        <w:t>ок до трех недель готовит заключение по проекту муниципальной программы на предмет: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соблюдения требований к содержанию муниципальной программы, установленных настоящим Порядком;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соответствия целей и задач муниципальной программы (подпрограмм) приоритетным целям социально-экономического развития МО «Курумчинский»;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- обоснованности предлагаемого муниципальными заказчиками варианта достижения целей и </w:t>
      </w:r>
      <w:proofErr w:type="gramStart"/>
      <w:r w:rsidRPr="00583C88">
        <w:rPr>
          <w:rFonts w:ascii="Times New Roman" w:hAnsi="Times New Roman"/>
          <w:sz w:val="22"/>
          <w:szCs w:val="22"/>
        </w:rPr>
        <w:t>решения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поставленных в программе  (подпрограммах) задач;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наличия количественных и/или качественных показателей, характеризующих достижение целей и решение задач муниципальной программы (подпрограммы);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влияние мероприятий на достижение показателей, предусмотренных в Указах Президента Российской Федерации.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28" w:name="sub_1018"/>
      <w:r w:rsidRPr="00583C88">
        <w:rPr>
          <w:rFonts w:ascii="Times New Roman" w:hAnsi="Times New Roman"/>
          <w:sz w:val="22"/>
          <w:szCs w:val="22"/>
        </w:rPr>
        <w:t xml:space="preserve">16. </w:t>
      </w:r>
      <w:bookmarkEnd w:id="28"/>
      <w:r w:rsidRPr="00583C88">
        <w:rPr>
          <w:rFonts w:ascii="Times New Roman" w:hAnsi="Times New Roman"/>
          <w:sz w:val="22"/>
          <w:szCs w:val="22"/>
        </w:rPr>
        <w:t>Специалист и финанси</w:t>
      </w:r>
      <w:proofErr w:type="gramStart"/>
      <w:r w:rsidRPr="00583C88">
        <w:rPr>
          <w:rFonts w:ascii="Times New Roman" w:hAnsi="Times New Roman"/>
          <w:sz w:val="22"/>
          <w:szCs w:val="22"/>
        </w:rPr>
        <w:t>ст впр</w:t>
      </w:r>
      <w:proofErr w:type="gramEnd"/>
      <w:r w:rsidRPr="00583C88">
        <w:rPr>
          <w:rFonts w:ascii="Times New Roman" w:hAnsi="Times New Roman"/>
          <w:sz w:val="22"/>
          <w:szCs w:val="22"/>
        </w:rPr>
        <w:t>аве запросить у муниципального заказчика дополнительные сведения, необходимые для подготовки заключений.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29" w:name="sub_1019"/>
      <w:r w:rsidRPr="00583C88">
        <w:rPr>
          <w:rFonts w:ascii="Times New Roman" w:hAnsi="Times New Roman"/>
          <w:sz w:val="22"/>
          <w:szCs w:val="22"/>
        </w:rPr>
        <w:t>17. В случае подготовки специалистом или финансистом отрицательного заключения, проект муниципальной программы дорабатывается муниципальным заказчиком в соответствии с полученными замечаниями в срок до 14 дней со дня получения данного заключения.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Доработанный проект муниципальной программы направляется специалисту и финансисту для проведения повторной экспертизы с описанием изменений проекта муниципальной программы в ходе его доработки.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Повторная экспертиза проводится в срок не более 7 дней.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30" w:name="sub_1020"/>
      <w:bookmarkEnd w:id="29"/>
      <w:r w:rsidRPr="00583C88">
        <w:rPr>
          <w:rFonts w:ascii="Times New Roman" w:hAnsi="Times New Roman"/>
          <w:sz w:val="22"/>
          <w:szCs w:val="22"/>
        </w:rPr>
        <w:t xml:space="preserve">18. Проект муниципальной программы согласованный с финансистом и специалистом представляется на утверждение главе МО «Курумчинский». </w:t>
      </w:r>
      <w:bookmarkEnd w:id="30"/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31" w:name="sub_1021"/>
      <w:r w:rsidRPr="00583C88">
        <w:rPr>
          <w:rFonts w:ascii="Times New Roman" w:hAnsi="Times New Roman"/>
          <w:sz w:val="22"/>
          <w:szCs w:val="22"/>
        </w:rPr>
        <w:t>19. Муниципальные программы, предусмотренные к реализации с очередного финансового года, утверждаются главой МО «Курумчинский» до 1 ноября текущего финансового года.</w:t>
      </w:r>
    </w:p>
    <w:p w:rsidR="00796549" w:rsidRPr="00583C88" w:rsidRDefault="00796549" w:rsidP="00796549">
      <w:pPr>
        <w:pStyle w:val="1"/>
        <w:rPr>
          <w:rFonts w:ascii="Times New Roman" w:hAnsi="Times New Roman"/>
          <w:sz w:val="22"/>
          <w:szCs w:val="22"/>
        </w:rPr>
      </w:pPr>
      <w:bookmarkStart w:id="32" w:name="sub_1400"/>
      <w:bookmarkEnd w:id="31"/>
    </w:p>
    <w:p w:rsidR="00796549" w:rsidRPr="00583C88" w:rsidRDefault="00796549" w:rsidP="00796549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33" w:name="sub_1500"/>
      <w:bookmarkEnd w:id="32"/>
      <w:r w:rsidRPr="00583C88">
        <w:rPr>
          <w:rFonts w:ascii="Times New Roman" w:hAnsi="Times New Roman"/>
          <w:b w:val="0"/>
          <w:sz w:val="22"/>
          <w:szCs w:val="22"/>
          <w:lang w:val="en-US"/>
        </w:rPr>
        <w:t>I</w:t>
      </w:r>
      <w:r w:rsidRPr="00583C88">
        <w:rPr>
          <w:rFonts w:ascii="Times New Roman" w:hAnsi="Times New Roman"/>
          <w:b w:val="0"/>
          <w:sz w:val="22"/>
          <w:szCs w:val="22"/>
        </w:rPr>
        <w:t>V. Финансовое обеспечение реализации муниципальных программ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34" w:name="sub_1030"/>
      <w:bookmarkEnd w:id="33"/>
      <w:r w:rsidRPr="00583C88">
        <w:rPr>
          <w:rFonts w:ascii="Times New Roman" w:hAnsi="Times New Roman"/>
          <w:sz w:val="22"/>
          <w:szCs w:val="22"/>
        </w:rPr>
        <w:t>20. Утвержденная муниципальная программа реализуется за счет средств бюджета  МО «Курумчинский» в объемах, установленных решением Думы МО «Курумчинский» о бюджете МО «Курумчинский» на текущий финансовый год, и за счет средств иных привлекаемых для реализации муниципальной программы источников.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35" w:name="sub_1031"/>
      <w:bookmarkEnd w:id="34"/>
      <w:r w:rsidRPr="00583C88">
        <w:rPr>
          <w:rFonts w:ascii="Times New Roman" w:hAnsi="Times New Roman"/>
          <w:sz w:val="22"/>
          <w:szCs w:val="22"/>
        </w:rPr>
        <w:t>21. Финансирование из бюджета МО «Курумчинский» муниципальной  программы, утвержденной в текущем финансовом году после принятия решения о бюджете МО «Курумчинский» на очередной финансовый год, осуществляется со следующего за очередным финансовым годом.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36" w:name="sub_1032"/>
      <w:bookmarkEnd w:id="35"/>
      <w:r w:rsidRPr="00583C88">
        <w:rPr>
          <w:rFonts w:ascii="Times New Roman" w:hAnsi="Times New Roman"/>
          <w:sz w:val="22"/>
          <w:szCs w:val="22"/>
        </w:rPr>
        <w:t xml:space="preserve">22. </w:t>
      </w:r>
      <w:bookmarkStart w:id="37" w:name="sub_1033"/>
      <w:bookmarkEnd w:id="36"/>
      <w:r w:rsidRPr="00583C88">
        <w:rPr>
          <w:rFonts w:ascii="Times New Roman" w:hAnsi="Times New Roman"/>
          <w:sz w:val="22"/>
          <w:szCs w:val="22"/>
        </w:rPr>
        <w:t>Заинтересованные муниципальные заказчики направляют на рассмотрение финансисту и подготовку заключения, предложения по дополнительному финансированию мероприятий муниципальных программ (подпрограмм), включая: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предложения по объемам выделения дополнительных финансовых ресурсов на реализацию муниципальной программы;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перечень дополнительных мероприятий, которые будут реализованы при увеличении финансирования реализации мероприятий муниципальной программы;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влияние результатов выполнения дополнительных мероприятий на достижение конечной цели муниципальной программы и увеличение целевых значений показателей эффективности муниципальной программы (подпрограмм);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финансово-экономическое обоснование запрашиваемого дополнительного финансирования.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23. </w:t>
      </w:r>
      <w:bookmarkEnd w:id="37"/>
      <w:r w:rsidRPr="00583C88">
        <w:rPr>
          <w:rFonts w:ascii="Times New Roman" w:hAnsi="Times New Roman"/>
          <w:sz w:val="22"/>
          <w:szCs w:val="22"/>
        </w:rPr>
        <w:t>Основными критериями для отбора муниципальных программ, на реализацию которых будет направлено дополнительное финансирование, являются: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увеличение целевых значений показателей муниципальных программ (подпрограмм);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lastRenderedPageBreak/>
        <w:t>- реализация дополнительных мероприятий, влияющих на увеличение целевых значений показателей муниципальных программ (подпрограмм);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38" w:name="sub_1034"/>
      <w:r w:rsidRPr="00583C88">
        <w:rPr>
          <w:rFonts w:ascii="Times New Roman" w:hAnsi="Times New Roman"/>
          <w:sz w:val="22"/>
          <w:szCs w:val="22"/>
        </w:rPr>
        <w:t xml:space="preserve">24. </w:t>
      </w:r>
      <w:bookmarkStart w:id="39" w:name="sub_1035"/>
      <w:bookmarkEnd w:id="38"/>
      <w:r w:rsidRPr="00583C88">
        <w:rPr>
          <w:rFonts w:ascii="Times New Roman" w:hAnsi="Times New Roman"/>
          <w:sz w:val="22"/>
          <w:szCs w:val="22"/>
        </w:rPr>
        <w:t>На основании заключения финансиста муниципальный заказчик готовит проект изменений в муниципальную программу в соответствии с настоящим Порядком.</w:t>
      </w:r>
      <w:bookmarkStart w:id="40" w:name="sub_1600"/>
      <w:bookmarkEnd w:id="39"/>
    </w:p>
    <w:p w:rsidR="00796549" w:rsidRPr="00583C88" w:rsidRDefault="00796549" w:rsidP="00796549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583C88">
        <w:rPr>
          <w:rFonts w:ascii="Times New Roman" w:hAnsi="Times New Roman"/>
          <w:b w:val="0"/>
          <w:sz w:val="22"/>
          <w:szCs w:val="22"/>
        </w:rPr>
        <w:t>V. Управление реализацией муниципальной программы</w:t>
      </w:r>
    </w:p>
    <w:bookmarkEnd w:id="40"/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41" w:name="sub_1037"/>
      <w:r w:rsidRPr="00583C88">
        <w:rPr>
          <w:rFonts w:ascii="Times New Roman" w:hAnsi="Times New Roman"/>
          <w:sz w:val="22"/>
          <w:szCs w:val="22"/>
        </w:rPr>
        <w:t>32. Управление реализацией муниципальной программы осуществляет координатор муниципальной программы.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42" w:name="sub_1038"/>
      <w:bookmarkEnd w:id="41"/>
      <w:r w:rsidRPr="00583C88">
        <w:rPr>
          <w:rFonts w:ascii="Times New Roman" w:hAnsi="Times New Roman"/>
          <w:sz w:val="22"/>
          <w:szCs w:val="22"/>
        </w:rPr>
        <w:t xml:space="preserve">33. Координатор муниципальной программы организует работу, направленную </w:t>
      </w:r>
      <w:proofErr w:type="gramStart"/>
      <w:r w:rsidRPr="00583C88">
        <w:rPr>
          <w:rFonts w:ascii="Times New Roman" w:hAnsi="Times New Roman"/>
          <w:sz w:val="22"/>
          <w:szCs w:val="22"/>
        </w:rPr>
        <w:t>на</w:t>
      </w:r>
      <w:proofErr w:type="gramEnd"/>
      <w:r w:rsidRPr="00583C88">
        <w:rPr>
          <w:rFonts w:ascii="Times New Roman" w:hAnsi="Times New Roman"/>
          <w:sz w:val="22"/>
          <w:szCs w:val="22"/>
        </w:rPr>
        <w:t>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43" w:name="sub_10381"/>
      <w:bookmarkEnd w:id="42"/>
      <w:r w:rsidRPr="00583C88">
        <w:rPr>
          <w:rFonts w:ascii="Times New Roman" w:hAnsi="Times New Roman"/>
          <w:sz w:val="22"/>
          <w:szCs w:val="22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 главы МО «Курумчинский» об утверждении муниципальной программы и вносит его в установленном порядке на рассмотрение главы МО «Курумчинский»;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44" w:name="sub_10382"/>
      <w:bookmarkEnd w:id="43"/>
      <w:r w:rsidRPr="00583C88">
        <w:rPr>
          <w:rFonts w:ascii="Times New Roman" w:hAnsi="Times New Roman"/>
          <w:sz w:val="22"/>
          <w:szCs w:val="22"/>
        </w:rPr>
        <w:t>2) организацию управления муниципальной программой;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45" w:name="sub_10383"/>
      <w:bookmarkEnd w:id="44"/>
      <w:r w:rsidRPr="00583C88">
        <w:rPr>
          <w:rFonts w:ascii="Times New Roman" w:hAnsi="Times New Roman"/>
          <w:sz w:val="22"/>
          <w:szCs w:val="22"/>
        </w:rPr>
        <w:t>3) создание, при необходимости, комиссии (рабочей группы) по управлению муниципальной программой;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46" w:name="sub_10384"/>
      <w:bookmarkEnd w:id="45"/>
      <w:r w:rsidRPr="00583C88">
        <w:rPr>
          <w:rFonts w:ascii="Times New Roman" w:hAnsi="Times New Roman"/>
          <w:sz w:val="22"/>
          <w:szCs w:val="22"/>
        </w:rPr>
        <w:t>4) реализацию муниципальной программы;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47" w:name="sub_10385"/>
      <w:bookmarkEnd w:id="46"/>
      <w:r w:rsidRPr="00583C88">
        <w:rPr>
          <w:rFonts w:ascii="Times New Roman" w:hAnsi="Times New Roman"/>
          <w:sz w:val="22"/>
          <w:szCs w:val="22"/>
        </w:rPr>
        <w:t>5) достижение целей, задач и конечных результатов муниципальной программы.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48" w:name="sub_1039"/>
      <w:bookmarkEnd w:id="47"/>
      <w:r w:rsidRPr="00583C88">
        <w:rPr>
          <w:rFonts w:ascii="Times New Roman" w:hAnsi="Times New Roman"/>
          <w:sz w:val="22"/>
          <w:szCs w:val="22"/>
        </w:rPr>
        <w:t>34. Муниципальный заказчик муниципальной программы: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49" w:name="sub_10391"/>
      <w:bookmarkEnd w:id="48"/>
      <w:r w:rsidRPr="00583C88">
        <w:rPr>
          <w:rFonts w:ascii="Times New Roman" w:hAnsi="Times New Roman"/>
          <w:sz w:val="22"/>
          <w:szCs w:val="22"/>
        </w:rPr>
        <w:t>1) разрабатывает муниципальную программу;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50" w:name="sub_10392"/>
      <w:bookmarkEnd w:id="49"/>
      <w:r w:rsidRPr="00583C88">
        <w:rPr>
          <w:rFonts w:ascii="Times New Roman" w:hAnsi="Times New Roman"/>
          <w:sz w:val="22"/>
          <w:szCs w:val="22"/>
        </w:rPr>
        <w:t>2) формирует прогноз расходов на реализацию мероприятий муниципальной программы (подпрограммы);</w:t>
      </w:r>
      <w:bookmarkStart w:id="51" w:name="sub_10394"/>
      <w:bookmarkEnd w:id="50"/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52" w:name="sub_10395"/>
      <w:bookmarkEnd w:id="51"/>
      <w:r w:rsidRPr="00583C88">
        <w:rPr>
          <w:rFonts w:ascii="Times New Roman" w:hAnsi="Times New Roman"/>
          <w:sz w:val="22"/>
          <w:szCs w:val="22"/>
        </w:rPr>
        <w:t>3) определяет ответственных за выполнение мероприятий муниципальной программы;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53" w:name="sub_10396"/>
      <w:bookmarkEnd w:id="52"/>
      <w:r w:rsidRPr="00583C88">
        <w:rPr>
          <w:rFonts w:ascii="Times New Roman" w:hAnsi="Times New Roman"/>
          <w:sz w:val="22"/>
          <w:szCs w:val="22"/>
        </w:rPr>
        <w:t xml:space="preserve">4) обеспечивает взаимодействие между </w:t>
      </w:r>
      <w:proofErr w:type="gramStart"/>
      <w:r w:rsidRPr="00583C88">
        <w:rPr>
          <w:rFonts w:ascii="Times New Roman" w:hAnsi="Times New Roman"/>
          <w:sz w:val="22"/>
          <w:szCs w:val="22"/>
        </w:rPr>
        <w:t>ответственными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54" w:name="sub_10397"/>
      <w:bookmarkEnd w:id="53"/>
      <w:r w:rsidRPr="00583C88">
        <w:rPr>
          <w:rFonts w:ascii="Times New Roman" w:hAnsi="Times New Roman"/>
          <w:sz w:val="22"/>
          <w:szCs w:val="22"/>
        </w:rPr>
        <w:t>5) участвует в обсуждении вопросов, связанных с реализацией и финансированием муниципальной программы;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55" w:name="sub_10398"/>
      <w:bookmarkEnd w:id="54"/>
      <w:r w:rsidRPr="00583C88">
        <w:rPr>
          <w:rFonts w:ascii="Times New Roman" w:hAnsi="Times New Roman"/>
          <w:sz w:val="22"/>
          <w:szCs w:val="22"/>
        </w:rPr>
        <w:t>6) обеспечивает заключение соответствующих договоров по привлечению внебюджетных сре</w:t>
      </w:r>
      <w:proofErr w:type="gramStart"/>
      <w:r w:rsidRPr="00583C88">
        <w:rPr>
          <w:rFonts w:ascii="Times New Roman" w:hAnsi="Times New Roman"/>
          <w:sz w:val="22"/>
          <w:szCs w:val="22"/>
        </w:rPr>
        <w:t>дств дл</w:t>
      </w:r>
      <w:proofErr w:type="gramEnd"/>
      <w:r w:rsidRPr="00583C88">
        <w:rPr>
          <w:rFonts w:ascii="Times New Roman" w:hAnsi="Times New Roman"/>
          <w:sz w:val="22"/>
          <w:szCs w:val="22"/>
        </w:rPr>
        <w:t>я финансирования муниципальной программы;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56" w:name="sub_10399"/>
      <w:bookmarkEnd w:id="55"/>
      <w:r w:rsidRPr="00583C88">
        <w:rPr>
          <w:rFonts w:ascii="Times New Roman" w:hAnsi="Times New Roman"/>
          <w:sz w:val="22"/>
          <w:szCs w:val="22"/>
        </w:rPr>
        <w:t>7) готовит и представляет координатору муниципальной программы  отчет о реализации муниципальной  программы;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57" w:name="sub_103910"/>
      <w:bookmarkEnd w:id="56"/>
      <w:r w:rsidRPr="00583C88">
        <w:rPr>
          <w:rFonts w:ascii="Times New Roman" w:hAnsi="Times New Roman"/>
          <w:sz w:val="22"/>
          <w:szCs w:val="22"/>
        </w:rPr>
        <w:t>8)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58" w:name="sub_103911"/>
      <w:bookmarkEnd w:id="57"/>
      <w:r w:rsidRPr="00583C88">
        <w:rPr>
          <w:rFonts w:ascii="Times New Roman" w:hAnsi="Times New Roman"/>
          <w:sz w:val="22"/>
          <w:szCs w:val="22"/>
        </w:rPr>
        <w:t>9) принимает меры по размещению на официальном сайте  МО «Баяндаевский район» в разделе «поселения района» сети Интернет утвержденной муниципальной программы;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59" w:name="sub_103912"/>
      <w:bookmarkEnd w:id="58"/>
      <w:r w:rsidRPr="00583C88">
        <w:rPr>
          <w:rFonts w:ascii="Times New Roman" w:hAnsi="Times New Roman"/>
          <w:sz w:val="22"/>
          <w:szCs w:val="22"/>
        </w:rPr>
        <w:t>10) обеспечивает эффективность и результативность реализации муниципальной программы.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bookmarkStart w:id="60" w:name="sub_1040"/>
      <w:bookmarkEnd w:id="59"/>
      <w:r w:rsidRPr="00583C88">
        <w:rPr>
          <w:rFonts w:ascii="Times New Roman" w:hAnsi="Times New Roman"/>
          <w:sz w:val="22"/>
          <w:szCs w:val="22"/>
        </w:rPr>
        <w:t xml:space="preserve">35. Муниципальный заказчик подпрограммы осуществляет функции, предусмотренные </w:t>
      </w:r>
      <w:hyperlink w:anchor="sub_1039" w:history="1">
        <w:r w:rsidRPr="00583C88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пунктом 3</w:t>
        </w:r>
      </w:hyperlink>
      <w:r w:rsidRPr="00583C88">
        <w:rPr>
          <w:rFonts w:ascii="Times New Roman" w:hAnsi="Times New Roman"/>
          <w:sz w:val="22"/>
          <w:szCs w:val="22"/>
        </w:rPr>
        <w:t xml:space="preserve">4, за исключением </w:t>
      </w:r>
      <w:hyperlink w:anchor="sub_10393" w:history="1">
        <w:r w:rsidRPr="00583C88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 xml:space="preserve">подпунктов </w:t>
        </w:r>
      </w:hyperlink>
      <w:r w:rsidRPr="00583C88">
        <w:rPr>
          <w:rFonts w:ascii="Times New Roman" w:hAnsi="Times New Roman"/>
          <w:sz w:val="22"/>
          <w:szCs w:val="22"/>
        </w:rPr>
        <w:t xml:space="preserve">8, </w:t>
      </w:r>
      <w:hyperlink w:anchor="sub_103911" w:history="1">
        <w:r w:rsidRPr="00583C88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9</w:t>
        </w:r>
      </w:hyperlink>
      <w:r w:rsidRPr="00583C88">
        <w:rPr>
          <w:rFonts w:ascii="Times New Roman" w:hAnsi="Times New Roman"/>
          <w:sz w:val="22"/>
          <w:szCs w:val="22"/>
        </w:rPr>
        <w:t xml:space="preserve"> и 1</w:t>
      </w:r>
      <w:hyperlink w:anchor="sub_103912" w:history="1">
        <w:r w:rsidRPr="00583C88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0</w:t>
        </w:r>
      </w:hyperlink>
      <w:r w:rsidRPr="00583C88">
        <w:rPr>
          <w:rFonts w:ascii="Times New Roman" w:hAnsi="Times New Roman"/>
          <w:b/>
          <w:sz w:val="22"/>
          <w:szCs w:val="22"/>
        </w:rPr>
        <w:t>.</w:t>
      </w:r>
    </w:p>
    <w:bookmarkEnd w:id="60"/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Муниципальный заказчик подпрограммы представляет отчет о реализации подпрограммы муниципальному заказчику муниципальной программы в установленные сроки.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61" w:name="sub_1041"/>
      <w:r w:rsidRPr="00583C88">
        <w:rPr>
          <w:rFonts w:ascii="Times New Roman" w:hAnsi="Times New Roman"/>
          <w:sz w:val="22"/>
          <w:szCs w:val="22"/>
        </w:rPr>
        <w:t>36.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МО «Курумчинский» и иных привлекаемых для реализации муниципальной программы источников.</w:t>
      </w:r>
    </w:p>
    <w:bookmarkEnd w:id="61"/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62" w:name="sub_1042"/>
      <w:r w:rsidRPr="00583C88">
        <w:rPr>
          <w:rFonts w:ascii="Times New Roman" w:hAnsi="Times New Roman"/>
          <w:sz w:val="22"/>
          <w:szCs w:val="22"/>
        </w:rPr>
        <w:t xml:space="preserve">37. </w:t>
      </w:r>
      <w:proofErr w:type="gramStart"/>
      <w:r w:rsidRPr="00583C88">
        <w:rPr>
          <w:rFonts w:ascii="Times New Roman" w:hAnsi="Times New Roman"/>
          <w:sz w:val="22"/>
          <w:szCs w:val="22"/>
        </w:rPr>
        <w:t>Ответственный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за выполнение мероприятия муниципальной программы (подпрограммы):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63" w:name="sub_10421"/>
      <w:bookmarkEnd w:id="62"/>
      <w:r w:rsidRPr="00583C88">
        <w:rPr>
          <w:rFonts w:ascii="Times New Roman" w:hAnsi="Times New Roman"/>
          <w:sz w:val="22"/>
          <w:szCs w:val="22"/>
        </w:rPr>
        <w:t>1) формирует прогноз расходов на реализацию мероприятия муниципальной программы (подпрограммы) и направляет их муниципальному заказчику муниципальной программы (подпрограммы);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64" w:name="sub_10422"/>
      <w:bookmarkEnd w:id="63"/>
      <w:r w:rsidRPr="00583C88">
        <w:rPr>
          <w:rFonts w:ascii="Times New Roman" w:hAnsi="Times New Roman"/>
          <w:sz w:val="22"/>
          <w:szCs w:val="22"/>
        </w:rPr>
        <w:lastRenderedPageBreak/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65" w:name="sub_10423"/>
      <w:bookmarkEnd w:id="64"/>
      <w:r w:rsidRPr="00583C88">
        <w:rPr>
          <w:rFonts w:ascii="Times New Roman" w:hAnsi="Times New Roman"/>
          <w:sz w:val="22"/>
          <w:szCs w:val="22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66" w:name="sub_10424"/>
      <w:bookmarkEnd w:id="65"/>
      <w:r w:rsidRPr="00583C88">
        <w:rPr>
          <w:rFonts w:ascii="Times New Roman" w:hAnsi="Times New Roman"/>
          <w:sz w:val="22"/>
          <w:szCs w:val="22"/>
        </w:rPr>
        <w:t>4) готовит и представляет муниципальному заказчику муниципальной программы (подпрограммы) отчет о реализации мероприятия.</w:t>
      </w:r>
      <w:bookmarkStart w:id="67" w:name="sub_1700"/>
      <w:bookmarkEnd w:id="66"/>
    </w:p>
    <w:p w:rsidR="00796549" w:rsidRPr="00583C88" w:rsidRDefault="00796549" w:rsidP="00796549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583C88">
        <w:rPr>
          <w:rFonts w:ascii="Times New Roman" w:hAnsi="Times New Roman"/>
          <w:b w:val="0"/>
          <w:sz w:val="22"/>
          <w:szCs w:val="22"/>
        </w:rPr>
        <w:t>VI. Участие МО «Курумчинский» в реализации государственных программ Иркутской области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68" w:name="sub_1043"/>
      <w:bookmarkEnd w:id="67"/>
      <w:r w:rsidRPr="00583C88">
        <w:rPr>
          <w:rFonts w:ascii="Times New Roman" w:hAnsi="Times New Roman"/>
          <w:sz w:val="22"/>
          <w:szCs w:val="22"/>
        </w:rPr>
        <w:t xml:space="preserve">38. </w:t>
      </w:r>
      <w:proofErr w:type="gramStart"/>
      <w:r w:rsidRPr="00583C88">
        <w:rPr>
          <w:rFonts w:ascii="Times New Roman" w:hAnsi="Times New Roman"/>
          <w:sz w:val="22"/>
          <w:szCs w:val="22"/>
        </w:rPr>
        <w:t xml:space="preserve">МО «Курумчинский» может участвовать в государственной программе, реализуемой за счет средств бюджета Иркутской области, на условиях </w:t>
      </w:r>
      <w:proofErr w:type="spellStart"/>
      <w:r w:rsidRPr="00583C88">
        <w:rPr>
          <w:rFonts w:ascii="Times New Roman" w:hAnsi="Times New Roman"/>
          <w:sz w:val="22"/>
          <w:szCs w:val="22"/>
        </w:rPr>
        <w:t>софинансирования</w:t>
      </w:r>
      <w:proofErr w:type="spellEnd"/>
      <w:r w:rsidRPr="00583C88">
        <w:rPr>
          <w:rFonts w:ascii="Times New Roman" w:hAnsi="Times New Roman"/>
          <w:sz w:val="22"/>
          <w:szCs w:val="22"/>
        </w:rPr>
        <w:t xml:space="preserve"> программных мероприятий за счет средств местного бюджета МО «Курумчинский», при наличии аналогичных муниципальных программ или мероприятий, направленных на достижение аналогичных целей, или в случае передачи отдельных полномочий государственного заказчика государственной программы (подпрограммы) МО «Курумчинский» в порядке, установленном законодательством Российской Федерации и законодательством Иркутской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области.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69" w:name="sub_1044"/>
      <w:bookmarkEnd w:id="68"/>
      <w:r w:rsidRPr="00583C88">
        <w:rPr>
          <w:rFonts w:ascii="Times New Roman" w:hAnsi="Times New Roman"/>
          <w:sz w:val="22"/>
          <w:szCs w:val="22"/>
        </w:rPr>
        <w:t xml:space="preserve">39. </w:t>
      </w:r>
      <w:bookmarkStart w:id="70" w:name="sub_1045"/>
      <w:bookmarkEnd w:id="69"/>
      <w:r w:rsidRPr="00583C88">
        <w:rPr>
          <w:rFonts w:ascii="Times New Roman" w:hAnsi="Times New Roman"/>
          <w:sz w:val="22"/>
          <w:szCs w:val="22"/>
        </w:rPr>
        <w:t xml:space="preserve">В случае принятия решения об участии в реализации государственной программы, МО «Курумчинский», </w:t>
      </w:r>
      <w:proofErr w:type="gramStart"/>
      <w:r w:rsidRPr="00583C88">
        <w:rPr>
          <w:rFonts w:ascii="Times New Roman" w:hAnsi="Times New Roman"/>
          <w:sz w:val="22"/>
          <w:szCs w:val="22"/>
        </w:rPr>
        <w:t>наделенная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соответствующими полномочиями, и государственный заказчик государственной программы заключают соглашение (договор) о намерениях по </w:t>
      </w:r>
      <w:proofErr w:type="spellStart"/>
      <w:r w:rsidRPr="00583C88">
        <w:rPr>
          <w:rFonts w:ascii="Times New Roman" w:hAnsi="Times New Roman"/>
          <w:sz w:val="22"/>
          <w:szCs w:val="22"/>
        </w:rPr>
        <w:t>софинансированию</w:t>
      </w:r>
      <w:proofErr w:type="spellEnd"/>
      <w:r w:rsidRPr="00583C88">
        <w:rPr>
          <w:rFonts w:ascii="Times New Roman" w:hAnsi="Times New Roman"/>
          <w:sz w:val="22"/>
          <w:szCs w:val="22"/>
        </w:rPr>
        <w:t xml:space="preserve"> указанных мероприятий государственной программы (подпрограммы).</w:t>
      </w:r>
    </w:p>
    <w:bookmarkEnd w:id="70"/>
    <w:p w:rsidR="00796549" w:rsidRPr="00583C88" w:rsidRDefault="00796549" w:rsidP="00796549">
      <w:pPr>
        <w:pStyle w:val="1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583C88">
        <w:rPr>
          <w:rFonts w:ascii="Times New Roman" w:hAnsi="Times New Roman"/>
          <w:b w:val="0"/>
          <w:sz w:val="22"/>
          <w:szCs w:val="22"/>
        </w:rPr>
        <w:t>VII. Контроль и отчетность при реализации муниципальной программы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71" w:name="sub_1048"/>
      <w:r w:rsidRPr="00583C88">
        <w:rPr>
          <w:rFonts w:ascii="Times New Roman" w:hAnsi="Times New Roman"/>
          <w:sz w:val="22"/>
          <w:szCs w:val="22"/>
        </w:rPr>
        <w:t xml:space="preserve">40. </w:t>
      </w:r>
      <w:proofErr w:type="gramStart"/>
      <w:r w:rsidRPr="00583C88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реализацией муниципальной программы осуществляется МО «Курумчинский».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72" w:name="sub_1049"/>
      <w:bookmarkEnd w:id="71"/>
      <w:r w:rsidRPr="00583C88">
        <w:rPr>
          <w:rFonts w:ascii="Times New Roman" w:hAnsi="Times New Roman"/>
          <w:sz w:val="22"/>
          <w:szCs w:val="22"/>
        </w:rPr>
        <w:t xml:space="preserve">41. С целью </w:t>
      </w:r>
      <w:proofErr w:type="gramStart"/>
      <w:r w:rsidRPr="00583C88">
        <w:rPr>
          <w:rFonts w:ascii="Times New Roman" w:hAnsi="Times New Roman"/>
          <w:sz w:val="22"/>
          <w:szCs w:val="22"/>
        </w:rPr>
        <w:t>контроля за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реализацией муниципальной программы муниципальный заказчик раз в полугодие до 20 числа месяца, следующего за отчетным полугодием, направляет специалисту оперативный отчет, который содержит:</w:t>
      </w:r>
    </w:p>
    <w:bookmarkEnd w:id="72"/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анализ причин невыполнения (несвоевременного выполнения) программных мероприятий.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Оперативный отчет о реализации мероприятий муниципальной программы представляется по форме согласно </w:t>
      </w:r>
      <w:hyperlink w:anchor="sub_17000" w:history="1">
        <w:r w:rsidRPr="00583C88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приложению № 7</w:t>
        </w:r>
      </w:hyperlink>
      <w:r w:rsidRPr="00583C88">
        <w:rPr>
          <w:rFonts w:ascii="Times New Roman" w:hAnsi="Times New Roman"/>
          <w:sz w:val="22"/>
          <w:szCs w:val="22"/>
        </w:rPr>
        <w:t xml:space="preserve"> к настоящему Порядку.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Отчет направляется в электронном виде на электронный адрес специалисту.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73" w:name="sub_1050"/>
      <w:r w:rsidRPr="00583C88">
        <w:rPr>
          <w:rFonts w:ascii="Times New Roman" w:hAnsi="Times New Roman"/>
          <w:sz w:val="22"/>
          <w:szCs w:val="22"/>
        </w:rPr>
        <w:t xml:space="preserve">42. Финансист ежеквартально до 20 числа месяца, следующего за отчетным кварталом, направляет </w:t>
      </w:r>
      <w:proofErr w:type="gramStart"/>
      <w:r w:rsidRPr="00583C88">
        <w:rPr>
          <w:rFonts w:ascii="Times New Roman" w:hAnsi="Times New Roman"/>
          <w:sz w:val="22"/>
          <w:szCs w:val="22"/>
        </w:rPr>
        <w:t>в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583C88">
        <w:rPr>
          <w:rFonts w:ascii="Times New Roman" w:hAnsi="Times New Roman"/>
          <w:sz w:val="22"/>
          <w:szCs w:val="22"/>
        </w:rPr>
        <w:t>специалисту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отчет нарастающим итогом с начала года о финансировании муниципальных программ за счет средств бюджета МО «Курумчинский».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74" w:name="sub_1051"/>
      <w:bookmarkEnd w:id="73"/>
      <w:r w:rsidRPr="00583C88">
        <w:rPr>
          <w:rFonts w:ascii="Times New Roman" w:hAnsi="Times New Roman"/>
          <w:sz w:val="22"/>
          <w:szCs w:val="22"/>
        </w:rPr>
        <w:t xml:space="preserve">43. Специалист с учетом информации, полученной от муниципальных заказчиков муниципальных программ и финансиста, до 25 числа месяца, следующего за отчетным полугодием, подготавливает сводный отчет о ходе реализации муниципальных программ и размещает его на </w:t>
      </w:r>
      <w:hyperlink r:id="rId4" w:history="1">
        <w:r w:rsidRPr="00583C88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официальном сайте</w:t>
        </w:r>
      </w:hyperlink>
      <w:r w:rsidRPr="00583C88">
        <w:rPr>
          <w:rFonts w:ascii="Times New Roman" w:hAnsi="Times New Roman"/>
          <w:sz w:val="22"/>
          <w:szCs w:val="22"/>
        </w:rPr>
        <w:t xml:space="preserve">  МО «Баяндаевский район» в разделе «поселения района» сети Интернет.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75" w:name="sub_1052"/>
      <w:bookmarkEnd w:id="74"/>
      <w:r w:rsidRPr="00583C88">
        <w:rPr>
          <w:rFonts w:ascii="Times New Roman" w:hAnsi="Times New Roman"/>
          <w:sz w:val="22"/>
          <w:szCs w:val="22"/>
        </w:rPr>
        <w:t xml:space="preserve">44. Муниципальный заказчик ежегодно готовит годовой отчет о реализации муниципальной программы и до 1 марта года, следующего </w:t>
      </w:r>
      <w:proofErr w:type="gramStart"/>
      <w:r w:rsidRPr="00583C88">
        <w:rPr>
          <w:rFonts w:ascii="Times New Roman" w:hAnsi="Times New Roman"/>
          <w:sz w:val="22"/>
          <w:szCs w:val="22"/>
        </w:rPr>
        <w:t>за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583C88">
        <w:rPr>
          <w:rFonts w:ascii="Times New Roman" w:hAnsi="Times New Roman"/>
          <w:sz w:val="22"/>
          <w:szCs w:val="22"/>
        </w:rPr>
        <w:t>отчетным</w:t>
      </w:r>
      <w:proofErr w:type="gramEnd"/>
      <w:r w:rsidRPr="00583C88">
        <w:rPr>
          <w:rFonts w:ascii="Times New Roman" w:hAnsi="Times New Roman"/>
          <w:sz w:val="22"/>
          <w:szCs w:val="22"/>
        </w:rPr>
        <w:t>, представляет его специалисту для оценки эффективности реализации муниципальной программы.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76" w:name="sub_1053"/>
      <w:bookmarkEnd w:id="75"/>
      <w:r w:rsidRPr="00583C88">
        <w:rPr>
          <w:rFonts w:ascii="Times New Roman" w:hAnsi="Times New Roman"/>
          <w:sz w:val="22"/>
          <w:szCs w:val="22"/>
        </w:rPr>
        <w:t xml:space="preserve">45. Не позднее 1 июня года, следующего за </w:t>
      </w:r>
      <w:proofErr w:type="gramStart"/>
      <w:r w:rsidRPr="00583C88">
        <w:rPr>
          <w:rFonts w:ascii="Times New Roman" w:hAnsi="Times New Roman"/>
          <w:sz w:val="22"/>
          <w:szCs w:val="22"/>
        </w:rPr>
        <w:t>отчетным</w:t>
      </w:r>
      <w:proofErr w:type="gramEnd"/>
      <w:r w:rsidRPr="00583C88">
        <w:rPr>
          <w:rFonts w:ascii="Times New Roman" w:hAnsi="Times New Roman"/>
          <w:sz w:val="22"/>
          <w:szCs w:val="22"/>
        </w:rPr>
        <w:t>, специалист готовит годовой комплексный отчет о ходе реализации муниципальных программ..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77" w:name="sub_1054"/>
      <w:bookmarkEnd w:id="76"/>
      <w:r w:rsidRPr="00583C88">
        <w:rPr>
          <w:rFonts w:ascii="Times New Roman" w:hAnsi="Times New Roman"/>
          <w:sz w:val="22"/>
          <w:szCs w:val="22"/>
        </w:rPr>
        <w:t>46. После окончания срока реализации муниципальной программы муниципальный заказчик представляет главе МО «Курумчинский» на утверждение не позднее 1 июня года, следующего за последним годом реализации муниципальной программы, итоговый отчет о ее реализации.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78" w:name="sub_1055"/>
      <w:bookmarkEnd w:id="77"/>
      <w:r w:rsidRPr="00583C88">
        <w:rPr>
          <w:rFonts w:ascii="Times New Roman" w:hAnsi="Times New Roman"/>
          <w:sz w:val="22"/>
          <w:szCs w:val="22"/>
        </w:rPr>
        <w:t xml:space="preserve">47. Годовой и </w:t>
      </w:r>
      <w:proofErr w:type="gramStart"/>
      <w:r w:rsidRPr="00583C88">
        <w:rPr>
          <w:rFonts w:ascii="Times New Roman" w:hAnsi="Times New Roman"/>
          <w:sz w:val="22"/>
          <w:szCs w:val="22"/>
        </w:rPr>
        <w:t>итоговый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отчеты о реализации муниципальной программы должны содержать: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79" w:name="sub_10551"/>
      <w:bookmarkEnd w:id="78"/>
      <w:r w:rsidRPr="00583C88">
        <w:rPr>
          <w:rFonts w:ascii="Times New Roman" w:hAnsi="Times New Roman"/>
          <w:sz w:val="22"/>
          <w:szCs w:val="22"/>
        </w:rPr>
        <w:t>1) аналитическую записку, в которой указываются:</w:t>
      </w:r>
    </w:p>
    <w:bookmarkEnd w:id="79"/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- общий объем фактически произведенных расходов, всего и в том числе по источникам </w:t>
      </w:r>
      <w:r w:rsidRPr="00583C88">
        <w:rPr>
          <w:rFonts w:ascii="Times New Roman" w:hAnsi="Times New Roman"/>
          <w:sz w:val="22"/>
          <w:szCs w:val="22"/>
        </w:rPr>
        <w:lastRenderedPageBreak/>
        <w:t>финансирования мероприятий муниципальной программы;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80" w:name="sub_10552"/>
      <w:r w:rsidRPr="00583C88">
        <w:rPr>
          <w:rFonts w:ascii="Times New Roman" w:hAnsi="Times New Roman"/>
          <w:sz w:val="22"/>
          <w:szCs w:val="22"/>
        </w:rPr>
        <w:t>2) таблицу, в которой указываются:</w:t>
      </w:r>
    </w:p>
    <w:bookmarkEnd w:id="80"/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данные об использовании средств бюджета МО «Курумчинский»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Годовой (итоговый) отчет о реализации муниципальной программы представляется по формам согласно </w:t>
      </w:r>
      <w:hyperlink w:anchor="sub_17000" w:history="1">
        <w:r w:rsidRPr="00583C88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приложениям № 7</w:t>
        </w:r>
      </w:hyperlink>
      <w:r w:rsidRPr="00583C88">
        <w:rPr>
          <w:rFonts w:ascii="Times New Roman" w:hAnsi="Times New Roman"/>
          <w:sz w:val="22"/>
          <w:szCs w:val="22"/>
        </w:rPr>
        <w:t xml:space="preserve"> и </w:t>
      </w:r>
      <w:hyperlink w:anchor="sub_18000" w:history="1">
        <w:r w:rsidRPr="00583C88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№ 8</w:t>
        </w:r>
      </w:hyperlink>
      <w:r w:rsidRPr="00583C88">
        <w:rPr>
          <w:rFonts w:ascii="Times New Roman" w:hAnsi="Times New Roman"/>
          <w:sz w:val="22"/>
          <w:szCs w:val="22"/>
        </w:rPr>
        <w:t xml:space="preserve"> к настоящему Порядку.</w:t>
      </w:r>
    </w:p>
    <w:p w:rsidR="00796549" w:rsidRPr="00583C88" w:rsidRDefault="00796549" w:rsidP="00796549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81" w:name="sub_1900"/>
      <w:r w:rsidRPr="00583C88">
        <w:rPr>
          <w:rFonts w:ascii="Times New Roman" w:hAnsi="Times New Roman"/>
          <w:b w:val="0"/>
          <w:sz w:val="22"/>
          <w:szCs w:val="22"/>
          <w:lang w:val="en-US"/>
        </w:rPr>
        <w:t>VIII</w:t>
      </w:r>
      <w:r w:rsidRPr="00583C88">
        <w:rPr>
          <w:rFonts w:ascii="Times New Roman" w:hAnsi="Times New Roman"/>
          <w:b w:val="0"/>
          <w:sz w:val="22"/>
          <w:szCs w:val="22"/>
        </w:rPr>
        <w:t xml:space="preserve">. Порядок проведения и критерии оценки эффективности </w:t>
      </w:r>
    </w:p>
    <w:p w:rsidR="00796549" w:rsidRPr="00583C88" w:rsidRDefault="00796549" w:rsidP="00796549">
      <w:pPr>
        <w:pStyle w:val="1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b w:val="0"/>
          <w:sz w:val="22"/>
          <w:szCs w:val="22"/>
        </w:rPr>
        <w:t>реализации муниципальной программы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82" w:name="sub_1057"/>
      <w:bookmarkEnd w:id="81"/>
      <w:r w:rsidRPr="00583C88">
        <w:rPr>
          <w:rFonts w:ascii="Times New Roman" w:hAnsi="Times New Roman"/>
          <w:sz w:val="22"/>
          <w:szCs w:val="22"/>
        </w:rPr>
        <w:t>48. По каждой муниципальной программе ежегодно, а также по итогам ее завершения проводится оценка эффективности ее реализации.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83" w:name="sub_1058"/>
      <w:bookmarkEnd w:id="82"/>
      <w:r w:rsidRPr="00583C88">
        <w:rPr>
          <w:rFonts w:ascii="Times New Roman" w:hAnsi="Times New Roman"/>
          <w:sz w:val="22"/>
          <w:szCs w:val="22"/>
        </w:rPr>
        <w:t>49. Оценка эффективности реализации муниципальной программы осуществляется специалистом на основании годового (итогового) отчета о реализации муниципальной программы, который представляется муниципальным заказчиком по итогам отчётного финансового года.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84" w:name="sub_1059"/>
      <w:bookmarkEnd w:id="83"/>
      <w:r w:rsidRPr="00583C88">
        <w:rPr>
          <w:rFonts w:ascii="Times New Roman" w:hAnsi="Times New Roman"/>
          <w:sz w:val="22"/>
          <w:szCs w:val="22"/>
        </w:rPr>
        <w:t xml:space="preserve">50. Подготовка заключения об оценке эффективности реализации муниципальной программы осуществляется специалистом в течение 14 дней </w:t>
      </w:r>
      <w:proofErr w:type="gramStart"/>
      <w:r w:rsidRPr="00583C88">
        <w:rPr>
          <w:rFonts w:ascii="Times New Roman" w:hAnsi="Times New Roman"/>
          <w:sz w:val="22"/>
          <w:szCs w:val="22"/>
        </w:rPr>
        <w:t>с даты поступления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годового (итогового) отчета о реализации муниципальной программы.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85" w:name="sub_1060"/>
      <w:bookmarkEnd w:id="84"/>
      <w:r w:rsidRPr="00583C88">
        <w:rPr>
          <w:rFonts w:ascii="Times New Roman" w:hAnsi="Times New Roman"/>
          <w:sz w:val="22"/>
          <w:szCs w:val="22"/>
        </w:rPr>
        <w:t xml:space="preserve">51.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</w:t>
      </w:r>
      <w:hyperlink w:anchor="sub_100000" w:history="1">
        <w:r w:rsidRPr="00583C88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приложению № 9</w:t>
        </w:r>
      </w:hyperlink>
      <w:r w:rsidRPr="00583C88">
        <w:rPr>
          <w:rFonts w:ascii="Times New Roman" w:hAnsi="Times New Roman"/>
          <w:sz w:val="22"/>
          <w:szCs w:val="22"/>
        </w:rPr>
        <w:t xml:space="preserve"> к настоящему Порядку.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86" w:name="sub_1061"/>
      <w:bookmarkEnd w:id="85"/>
      <w:r w:rsidRPr="00583C88">
        <w:rPr>
          <w:rFonts w:ascii="Times New Roman" w:hAnsi="Times New Roman"/>
          <w:sz w:val="22"/>
          <w:szCs w:val="22"/>
        </w:rPr>
        <w:t xml:space="preserve">52. По итогам оценки эффективности реализации муниципальной программы специалист подготавливает соответствующее заключение и направляет на рассмотрение бюджетной </w:t>
      </w:r>
      <w:proofErr w:type="gramStart"/>
      <w:r w:rsidRPr="00583C88">
        <w:rPr>
          <w:rFonts w:ascii="Times New Roman" w:hAnsi="Times New Roman"/>
          <w:sz w:val="22"/>
          <w:szCs w:val="22"/>
        </w:rPr>
        <w:t>комиссии</w:t>
      </w:r>
      <w:proofErr w:type="gramEnd"/>
      <w:r w:rsidRPr="00583C88">
        <w:rPr>
          <w:rFonts w:ascii="Times New Roman" w:hAnsi="Times New Roman"/>
          <w:sz w:val="22"/>
          <w:szCs w:val="22"/>
        </w:rPr>
        <w:t xml:space="preserve"> а также формирует рейтинг эффективности реализации муниципальных программ.</w:t>
      </w:r>
    </w:p>
    <w:bookmarkEnd w:id="86"/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Муниципальные программы включаются в рейтинг и нумеруются в порядке убывания оценки эффективности.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По каждой муниципальной программе в рейтинге приводятся все входящие в нее подпрограммы в порядке убывания оценки эффективности.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87" w:name="sub_1062"/>
      <w:r w:rsidRPr="00583C88">
        <w:rPr>
          <w:rFonts w:ascii="Times New Roman" w:hAnsi="Times New Roman"/>
          <w:sz w:val="22"/>
          <w:szCs w:val="22"/>
        </w:rPr>
        <w:t xml:space="preserve">53. По результатам оценки эффективности реализации муниципальной программы главой МО «Курумчинский» </w:t>
      </w:r>
      <w:r w:rsidRPr="00583C88">
        <w:rPr>
          <w:rFonts w:ascii="Times New Roman" w:hAnsi="Times New Roman"/>
          <w:color w:val="000000"/>
          <w:sz w:val="22"/>
          <w:szCs w:val="22"/>
        </w:rPr>
        <w:t xml:space="preserve">не </w:t>
      </w:r>
      <w:proofErr w:type="gramStart"/>
      <w:r w:rsidRPr="00583C88">
        <w:rPr>
          <w:rFonts w:ascii="Times New Roman" w:hAnsi="Times New Roman"/>
          <w:color w:val="000000"/>
          <w:sz w:val="22"/>
          <w:szCs w:val="22"/>
        </w:rPr>
        <w:t>позднее</w:t>
      </w:r>
      <w:proofErr w:type="gramEnd"/>
      <w:r w:rsidRPr="00583C88">
        <w:rPr>
          <w:rFonts w:ascii="Times New Roman" w:hAnsi="Times New Roman"/>
          <w:color w:val="000000"/>
          <w:sz w:val="22"/>
          <w:szCs w:val="22"/>
        </w:rPr>
        <w:t xml:space="preserve"> чем за два месяца до дня внесения</w:t>
      </w:r>
      <w:r w:rsidRPr="00583C88">
        <w:rPr>
          <w:rFonts w:ascii="Times New Roman" w:hAnsi="Times New Roman"/>
          <w:sz w:val="22"/>
          <w:szCs w:val="22"/>
        </w:rPr>
        <w:t xml:space="preserve"> проекта решения о бюджете МО «Курумчинский» на очередной финансовый год и плановый период Думой МО «Курумчинский» может быть принято решение:</w:t>
      </w:r>
    </w:p>
    <w:bookmarkEnd w:id="87"/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о целесообразности сохранения и продолжения реализации муниципальной программы (подпрограммы);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- о досрочном прекращении реализации муниципальной программы (подпрограммы).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88" w:name="sub_1063"/>
      <w:r w:rsidRPr="00583C88">
        <w:rPr>
          <w:rFonts w:ascii="Times New Roman" w:hAnsi="Times New Roman"/>
          <w:sz w:val="22"/>
          <w:szCs w:val="22"/>
        </w:rPr>
        <w:t>54.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контрактов, в бюджете МО «Курумчинский»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bookmarkEnd w:id="88"/>
    <w:p w:rsidR="00796549" w:rsidRPr="00583C88" w:rsidRDefault="00796549" w:rsidP="00796549">
      <w:pPr>
        <w:ind w:firstLine="698"/>
        <w:jc w:val="right"/>
        <w:rPr>
          <w:rStyle w:val="a3"/>
          <w:rFonts w:ascii="Times New Roman" w:hAnsi="Times New Roman"/>
          <w:sz w:val="22"/>
          <w:szCs w:val="22"/>
        </w:rPr>
      </w:pPr>
    </w:p>
    <w:p w:rsidR="00796549" w:rsidRDefault="00796549" w:rsidP="00796549">
      <w:pPr>
        <w:ind w:firstLine="698"/>
        <w:jc w:val="right"/>
        <w:rPr>
          <w:rStyle w:val="a3"/>
          <w:rFonts w:ascii="Times New Roman" w:hAnsi="Times New Roman"/>
          <w:b w:val="0"/>
          <w:sz w:val="22"/>
          <w:szCs w:val="22"/>
        </w:rPr>
      </w:pPr>
    </w:p>
    <w:p w:rsidR="00796549" w:rsidRDefault="00796549" w:rsidP="00796549">
      <w:pPr>
        <w:ind w:firstLine="698"/>
        <w:jc w:val="right"/>
        <w:rPr>
          <w:rStyle w:val="a3"/>
          <w:rFonts w:ascii="Times New Roman" w:hAnsi="Times New Roman"/>
          <w:b w:val="0"/>
          <w:sz w:val="22"/>
          <w:szCs w:val="22"/>
        </w:rPr>
      </w:pPr>
    </w:p>
    <w:p w:rsidR="00796549" w:rsidRDefault="00796549" w:rsidP="00796549">
      <w:pPr>
        <w:ind w:firstLine="698"/>
        <w:jc w:val="right"/>
        <w:rPr>
          <w:rStyle w:val="a3"/>
          <w:rFonts w:ascii="Times New Roman" w:hAnsi="Times New Roman"/>
          <w:b w:val="0"/>
          <w:sz w:val="22"/>
          <w:szCs w:val="22"/>
        </w:rPr>
      </w:pPr>
    </w:p>
    <w:p w:rsidR="00796549" w:rsidRDefault="00796549" w:rsidP="00796549">
      <w:pPr>
        <w:ind w:firstLine="698"/>
        <w:jc w:val="right"/>
        <w:rPr>
          <w:rStyle w:val="a3"/>
          <w:rFonts w:ascii="Times New Roman" w:hAnsi="Times New Roman"/>
          <w:b w:val="0"/>
          <w:sz w:val="22"/>
          <w:szCs w:val="22"/>
        </w:rPr>
      </w:pPr>
    </w:p>
    <w:p w:rsidR="00796549" w:rsidRDefault="00796549" w:rsidP="00796549">
      <w:pPr>
        <w:ind w:firstLine="698"/>
        <w:jc w:val="right"/>
        <w:rPr>
          <w:rStyle w:val="a3"/>
          <w:rFonts w:ascii="Times New Roman" w:hAnsi="Times New Roman"/>
          <w:b w:val="0"/>
          <w:sz w:val="22"/>
          <w:szCs w:val="22"/>
        </w:rPr>
      </w:pPr>
    </w:p>
    <w:p w:rsidR="00796549" w:rsidRDefault="00796549" w:rsidP="00796549">
      <w:pPr>
        <w:ind w:firstLine="698"/>
        <w:jc w:val="right"/>
        <w:rPr>
          <w:rStyle w:val="a3"/>
          <w:rFonts w:ascii="Times New Roman" w:hAnsi="Times New Roman"/>
          <w:b w:val="0"/>
          <w:sz w:val="22"/>
          <w:szCs w:val="22"/>
        </w:rPr>
      </w:pPr>
    </w:p>
    <w:p w:rsidR="00796549" w:rsidRDefault="00796549" w:rsidP="00796549">
      <w:pPr>
        <w:ind w:firstLine="698"/>
        <w:jc w:val="right"/>
        <w:rPr>
          <w:rStyle w:val="a3"/>
          <w:rFonts w:ascii="Times New Roman" w:hAnsi="Times New Roman"/>
          <w:b w:val="0"/>
          <w:sz w:val="22"/>
          <w:szCs w:val="22"/>
        </w:rPr>
      </w:pPr>
    </w:p>
    <w:p w:rsidR="00796549" w:rsidRDefault="00796549" w:rsidP="00796549">
      <w:pPr>
        <w:ind w:firstLine="698"/>
        <w:jc w:val="right"/>
        <w:rPr>
          <w:rStyle w:val="a3"/>
          <w:rFonts w:ascii="Times New Roman" w:hAnsi="Times New Roman"/>
          <w:b w:val="0"/>
          <w:sz w:val="22"/>
          <w:szCs w:val="22"/>
        </w:rPr>
      </w:pPr>
    </w:p>
    <w:p w:rsidR="00796549" w:rsidRDefault="00796549" w:rsidP="00796549">
      <w:pPr>
        <w:ind w:firstLine="698"/>
        <w:jc w:val="right"/>
        <w:rPr>
          <w:rStyle w:val="a3"/>
          <w:rFonts w:ascii="Times New Roman" w:hAnsi="Times New Roman"/>
          <w:b w:val="0"/>
          <w:sz w:val="22"/>
          <w:szCs w:val="22"/>
        </w:rPr>
      </w:pPr>
    </w:p>
    <w:p w:rsidR="00796549" w:rsidRPr="00583C88" w:rsidRDefault="00796549" w:rsidP="00796549">
      <w:pPr>
        <w:ind w:firstLine="698"/>
        <w:jc w:val="right"/>
        <w:rPr>
          <w:rFonts w:ascii="Times New Roman" w:hAnsi="Times New Roman"/>
          <w:b/>
          <w:sz w:val="22"/>
          <w:szCs w:val="22"/>
        </w:rPr>
      </w:pPr>
      <w:r w:rsidRPr="00583C88">
        <w:rPr>
          <w:rStyle w:val="a3"/>
          <w:rFonts w:ascii="Times New Roman" w:hAnsi="Times New Roman"/>
          <w:b w:val="0"/>
          <w:sz w:val="22"/>
          <w:szCs w:val="22"/>
        </w:rPr>
        <w:lastRenderedPageBreak/>
        <w:t>Приложение № 9</w:t>
      </w:r>
    </w:p>
    <w:p w:rsidR="00796549" w:rsidRPr="00583C88" w:rsidRDefault="00796549" w:rsidP="00796549">
      <w:pPr>
        <w:ind w:firstLine="698"/>
        <w:jc w:val="right"/>
        <w:rPr>
          <w:rFonts w:ascii="Times New Roman" w:hAnsi="Times New Roman"/>
          <w:sz w:val="22"/>
          <w:szCs w:val="22"/>
        </w:rPr>
      </w:pPr>
      <w:r w:rsidRPr="00583C88">
        <w:rPr>
          <w:rStyle w:val="a3"/>
          <w:rFonts w:ascii="Times New Roman" w:hAnsi="Times New Roman"/>
          <w:b w:val="0"/>
          <w:sz w:val="22"/>
          <w:szCs w:val="22"/>
        </w:rPr>
        <w:t>к</w:t>
      </w:r>
      <w:r w:rsidRPr="00583C88">
        <w:rPr>
          <w:rStyle w:val="a3"/>
          <w:rFonts w:ascii="Times New Roman" w:hAnsi="Times New Roman"/>
          <w:sz w:val="22"/>
          <w:szCs w:val="22"/>
        </w:rPr>
        <w:t xml:space="preserve"> </w:t>
      </w:r>
      <w:hyperlink w:anchor="sub_1000" w:history="1">
        <w:r w:rsidRPr="00583C88">
          <w:rPr>
            <w:rStyle w:val="a4"/>
            <w:rFonts w:ascii="Times New Roman" w:hAnsi="Times New Roman"/>
            <w:b w:val="0"/>
            <w:bCs w:val="0"/>
            <w:color w:val="auto"/>
            <w:sz w:val="22"/>
            <w:szCs w:val="22"/>
          </w:rPr>
          <w:t>Порядку</w:t>
        </w:r>
      </w:hyperlink>
    </w:p>
    <w:p w:rsidR="00796549" w:rsidRPr="00583C88" w:rsidRDefault="00796549" w:rsidP="00796549">
      <w:pPr>
        <w:pStyle w:val="1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583C88">
        <w:rPr>
          <w:rFonts w:ascii="Times New Roman" w:hAnsi="Times New Roman"/>
          <w:b w:val="0"/>
          <w:sz w:val="22"/>
          <w:szCs w:val="22"/>
        </w:rPr>
        <w:t>Методика</w:t>
      </w:r>
      <w:r w:rsidRPr="00583C88">
        <w:rPr>
          <w:rFonts w:ascii="Times New Roman" w:hAnsi="Times New Roman"/>
          <w:b w:val="0"/>
          <w:sz w:val="22"/>
          <w:szCs w:val="22"/>
        </w:rPr>
        <w:br/>
        <w:t>оценки эффективности реализации муниципальной программы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Под результативностью понимается степень достижения запланированного уровня нефинансовых результатов реализации мероприятий (подпрограмм). 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Индекс результативности мероприятий (подпрограмм) определяется по формулам: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796549" w:rsidRPr="00583C88" w:rsidRDefault="00796549" w:rsidP="00796549">
      <w:pPr>
        <w:ind w:firstLine="69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116205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C88">
        <w:rPr>
          <w:rFonts w:ascii="Times New Roman" w:hAnsi="Times New Roman"/>
          <w:sz w:val="22"/>
          <w:szCs w:val="22"/>
        </w:rPr>
        <w:t>, где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583C88">
        <w:rPr>
          <w:rFonts w:ascii="Times New Roman" w:hAnsi="Times New Roman"/>
          <w:sz w:val="22"/>
          <w:szCs w:val="22"/>
        </w:rPr>
        <w:t>I</w:t>
      </w:r>
      <w:proofErr w:type="gramEnd"/>
      <w:r w:rsidRPr="00583C88">
        <w:rPr>
          <w:rFonts w:ascii="Times New Roman" w:hAnsi="Times New Roman"/>
          <w:sz w:val="22"/>
          <w:szCs w:val="22"/>
        </w:rPr>
        <w:t>р</w:t>
      </w:r>
      <w:proofErr w:type="spellEnd"/>
      <w:r w:rsidRPr="00583C88">
        <w:rPr>
          <w:rFonts w:ascii="Times New Roman" w:hAnsi="Times New Roman"/>
          <w:sz w:val="22"/>
          <w:szCs w:val="22"/>
        </w:rPr>
        <w:t xml:space="preserve"> - индекс результативности мероприятий (подпрограмм);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796549" w:rsidRPr="00583C88" w:rsidRDefault="00796549" w:rsidP="00796549">
      <w:pPr>
        <w:ind w:firstLine="69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6572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C88">
        <w:rPr>
          <w:rFonts w:ascii="Times New Roman" w:hAnsi="Times New Roman"/>
          <w:sz w:val="22"/>
          <w:szCs w:val="22"/>
        </w:rPr>
        <w:t xml:space="preserve"> -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в случае использования показателей, направленных на увеличение целевых значений;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69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65722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C88">
        <w:rPr>
          <w:rFonts w:ascii="Times New Roman" w:hAnsi="Times New Roman"/>
          <w:sz w:val="22"/>
          <w:szCs w:val="22"/>
        </w:rPr>
        <w:t xml:space="preserve"> -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в случае использования показателей, направленных на снижение целевых значений;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583C88">
        <w:rPr>
          <w:rFonts w:ascii="Times New Roman" w:hAnsi="Times New Roman"/>
          <w:sz w:val="22"/>
          <w:szCs w:val="22"/>
        </w:rPr>
        <w:t>R</w:t>
      </w:r>
      <w:proofErr w:type="gramEnd"/>
      <w:r w:rsidRPr="00583C88">
        <w:rPr>
          <w:rFonts w:ascii="Times New Roman" w:hAnsi="Times New Roman"/>
          <w:sz w:val="22"/>
          <w:szCs w:val="22"/>
        </w:rPr>
        <w:t>ф</w:t>
      </w:r>
      <w:proofErr w:type="spellEnd"/>
      <w:r w:rsidRPr="00583C88">
        <w:rPr>
          <w:rFonts w:ascii="Times New Roman" w:hAnsi="Times New Roman"/>
          <w:sz w:val="22"/>
          <w:szCs w:val="22"/>
        </w:rPr>
        <w:t xml:space="preserve"> - достигнутый результат целевого значения показателя;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583C88">
        <w:rPr>
          <w:rFonts w:ascii="Times New Roman" w:hAnsi="Times New Roman"/>
          <w:sz w:val="22"/>
          <w:szCs w:val="22"/>
        </w:rPr>
        <w:t>R</w:t>
      </w:r>
      <w:proofErr w:type="gramEnd"/>
      <w:r w:rsidRPr="00583C88">
        <w:rPr>
          <w:rFonts w:ascii="Times New Roman" w:hAnsi="Times New Roman"/>
          <w:sz w:val="22"/>
          <w:szCs w:val="22"/>
        </w:rPr>
        <w:t>п</w:t>
      </w:r>
      <w:proofErr w:type="spellEnd"/>
      <w:r w:rsidRPr="00583C88">
        <w:rPr>
          <w:rFonts w:ascii="Times New Roman" w:hAnsi="Times New Roman"/>
          <w:sz w:val="22"/>
          <w:szCs w:val="22"/>
        </w:rPr>
        <w:t xml:space="preserve"> - плановый результат целевого значения показателя;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583C88">
        <w:rPr>
          <w:rFonts w:ascii="Times New Roman" w:hAnsi="Times New Roman"/>
          <w:sz w:val="22"/>
          <w:szCs w:val="22"/>
        </w:rPr>
        <w:t>M</w:t>
      </w:r>
      <w:proofErr w:type="gramEnd"/>
      <w:r w:rsidRPr="00583C88">
        <w:rPr>
          <w:rFonts w:ascii="Times New Roman" w:hAnsi="Times New Roman"/>
          <w:sz w:val="22"/>
          <w:szCs w:val="22"/>
        </w:rPr>
        <w:t>п</w:t>
      </w:r>
      <w:proofErr w:type="spellEnd"/>
      <w:r w:rsidRPr="00583C88">
        <w:rPr>
          <w:rFonts w:ascii="Times New Roman" w:hAnsi="Times New Roman"/>
          <w:sz w:val="22"/>
          <w:szCs w:val="22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69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66675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C88">
        <w:rPr>
          <w:rFonts w:ascii="Times New Roman" w:hAnsi="Times New Roman"/>
          <w:sz w:val="22"/>
          <w:szCs w:val="22"/>
        </w:rPr>
        <w:t>, где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N - общее число показателей, характеризующих выполнение мероприятий (подпрограммы).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Эффективность подпрограмм определяется по индексу эффективности.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Индекс эффективности мероприятий (подпрограмм) определяется по формуле: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796549" w:rsidRPr="00583C88" w:rsidRDefault="00796549" w:rsidP="00796549">
      <w:pPr>
        <w:ind w:firstLine="69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1066800" cy="276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C88">
        <w:rPr>
          <w:rFonts w:ascii="Times New Roman" w:hAnsi="Times New Roman"/>
          <w:sz w:val="22"/>
          <w:szCs w:val="22"/>
        </w:rPr>
        <w:t xml:space="preserve"> , где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583C88">
        <w:rPr>
          <w:rFonts w:ascii="Times New Roman" w:hAnsi="Times New Roman"/>
          <w:sz w:val="22"/>
          <w:szCs w:val="22"/>
        </w:rPr>
        <w:t>I</w:t>
      </w:r>
      <w:proofErr w:type="gramEnd"/>
      <w:r w:rsidRPr="00583C88">
        <w:rPr>
          <w:rFonts w:ascii="Times New Roman" w:hAnsi="Times New Roman"/>
          <w:sz w:val="22"/>
          <w:szCs w:val="22"/>
        </w:rPr>
        <w:t>э</w:t>
      </w:r>
      <w:proofErr w:type="spellEnd"/>
      <w:r w:rsidRPr="00583C88">
        <w:rPr>
          <w:rFonts w:ascii="Times New Roman" w:hAnsi="Times New Roman"/>
          <w:sz w:val="22"/>
          <w:szCs w:val="22"/>
        </w:rPr>
        <w:t xml:space="preserve"> - индекс эффективности мероприятий (подпрограмм);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583C88">
        <w:rPr>
          <w:rFonts w:ascii="Times New Roman" w:hAnsi="Times New Roman"/>
          <w:sz w:val="22"/>
          <w:szCs w:val="22"/>
        </w:rPr>
        <w:t>V</w:t>
      </w:r>
      <w:proofErr w:type="gramEnd"/>
      <w:r w:rsidRPr="00583C88">
        <w:rPr>
          <w:rFonts w:ascii="Times New Roman" w:hAnsi="Times New Roman"/>
          <w:sz w:val="22"/>
          <w:szCs w:val="22"/>
        </w:rPr>
        <w:t>ф</w:t>
      </w:r>
      <w:proofErr w:type="spellEnd"/>
      <w:r w:rsidRPr="00583C88">
        <w:rPr>
          <w:rFonts w:ascii="Times New Roman" w:hAnsi="Times New Roman"/>
          <w:sz w:val="22"/>
          <w:szCs w:val="22"/>
        </w:rPr>
        <w:t xml:space="preserve"> - объем фактического совокупного финансирования мероприятий (подпрограммы);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583C88">
        <w:rPr>
          <w:rFonts w:ascii="Times New Roman" w:hAnsi="Times New Roman"/>
          <w:sz w:val="22"/>
          <w:szCs w:val="22"/>
        </w:rPr>
        <w:t>I</w:t>
      </w:r>
      <w:proofErr w:type="gramEnd"/>
      <w:r w:rsidRPr="00583C88">
        <w:rPr>
          <w:rFonts w:ascii="Times New Roman" w:hAnsi="Times New Roman"/>
          <w:sz w:val="22"/>
          <w:szCs w:val="22"/>
        </w:rPr>
        <w:t>р</w:t>
      </w:r>
      <w:proofErr w:type="spellEnd"/>
      <w:r w:rsidRPr="00583C88">
        <w:rPr>
          <w:rFonts w:ascii="Times New Roman" w:hAnsi="Times New Roman"/>
          <w:sz w:val="22"/>
          <w:szCs w:val="22"/>
        </w:rPr>
        <w:t xml:space="preserve"> - индекс результативности мероприятий (подпрограммы);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583C88">
        <w:rPr>
          <w:rFonts w:ascii="Times New Roman" w:hAnsi="Times New Roman"/>
          <w:sz w:val="22"/>
          <w:szCs w:val="22"/>
        </w:rPr>
        <w:t>V</w:t>
      </w:r>
      <w:proofErr w:type="gramEnd"/>
      <w:r w:rsidRPr="00583C88">
        <w:rPr>
          <w:rFonts w:ascii="Times New Roman" w:hAnsi="Times New Roman"/>
          <w:sz w:val="22"/>
          <w:szCs w:val="22"/>
        </w:rPr>
        <w:t>п</w:t>
      </w:r>
      <w:proofErr w:type="spellEnd"/>
      <w:r w:rsidRPr="00583C88">
        <w:rPr>
          <w:rFonts w:ascii="Times New Roman" w:hAnsi="Times New Roman"/>
          <w:sz w:val="22"/>
          <w:szCs w:val="22"/>
        </w:rPr>
        <w:t xml:space="preserve"> - объем запланированного совокупного финансирования мероприятий (подпрограмм);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 xml:space="preserve">По итогам проведения анализа индекса эффективности дается качественная оценка </w:t>
      </w:r>
      <w:r w:rsidRPr="00583C88">
        <w:rPr>
          <w:rFonts w:ascii="Times New Roman" w:hAnsi="Times New Roman"/>
          <w:sz w:val="22"/>
          <w:szCs w:val="22"/>
        </w:rPr>
        <w:lastRenderedPageBreak/>
        <w:t>эффективности реализации мероприятий (подпрограмм):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наименование индикатора - индекс эффективности мероприятий (подпрограмм) (</w:t>
      </w:r>
      <w:proofErr w:type="spellStart"/>
      <w:proofErr w:type="gramStart"/>
      <w:r w:rsidRPr="00583C88">
        <w:rPr>
          <w:rFonts w:ascii="Times New Roman" w:hAnsi="Times New Roman"/>
          <w:sz w:val="22"/>
          <w:szCs w:val="22"/>
        </w:rPr>
        <w:t>I</w:t>
      </w:r>
      <w:proofErr w:type="gramEnd"/>
      <w:r w:rsidRPr="00583C88">
        <w:rPr>
          <w:rFonts w:ascii="Times New Roman" w:hAnsi="Times New Roman"/>
          <w:sz w:val="22"/>
          <w:szCs w:val="22"/>
        </w:rPr>
        <w:t>э</w:t>
      </w:r>
      <w:proofErr w:type="spellEnd"/>
      <w:r w:rsidRPr="00583C88">
        <w:rPr>
          <w:rFonts w:ascii="Times New Roman" w:hAnsi="Times New Roman"/>
          <w:sz w:val="22"/>
          <w:szCs w:val="22"/>
        </w:rPr>
        <w:t>);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диапазоны значений, характеризующие эффективность мероприятий (подпрограмм), перечислены ниже.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Значение показателя:</w:t>
      </w:r>
    </w:p>
    <w:p w:rsidR="00796549" w:rsidRPr="00583C88" w:rsidRDefault="00796549" w:rsidP="00796549">
      <w:pPr>
        <w:ind w:firstLine="69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80962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Качественная оценка мероприятий (подпрограмм): высокий уровень эффективности.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Значение показателя:</w:t>
      </w:r>
    </w:p>
    <w:p w:rsidR="00796549" w:rsidRPr="00583C88" w:rsidRDefault="00796549" w:rsidP="00796549">
      <w:pPr>
        <w:ind w:firstLine="69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952500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Качественная оценка мероприятий (подпрограмм): запланированный уровень эффективности.</w:t>
      </w: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796549" w:rsidRPr="00583C88" w:rsidRDefault="00796549" w:rsidP="0079654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Значение показателя:</w:t>
      </w:r>
    </w:p>
    <w:p w:rsidR="00796549" w:rsidRPr="00583C88" w:rsidRDefault="00796549" w:rsidP="00796549">
      <w:pPr>
        <w:ind w:firstLine="69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52450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49" w:rsidRPr="00583C88" w:rsidRDefault="00796549" w:rsidP="00796549">
      <w:pPr>
        <w:rPr>
          <w:rFonts w:ascii="Times New Roman" w:hAnsi="Times New Roman"/>
          <w:b/>
          <w:sz w:val="22"/>
          <w:szCs w:val="22"/>
        </w:rPr>
      </w:pPr>
      <w:r w:rsidRPr="00583C88">
        <w:rPr>
          <w:rFonts w:ascii="Times New Roman" w:hAnsi="Times New Roman"/>
          <w:sz w:val="22"/>
          <w:szCs w:val="22"/>
        </w:rPr>
        <w:t>Качественная оценка мероприятий (подпрограмм): низкий уровень эффективности</w:t>
      </w:r>
    </w:p>
    <w:p w:rsidR="00796549" w:rsidRDefault="00796549" w:rsidP="00796549"/>
    <w:p w:rsidR="000F5E0B" w:rsidRDefault="000F5E0B"/>
    <w:sectPr w:rsidR="000F5E0B" w:rsidSect="0070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49"/>
    <w:rsid w:val="000F5E0B"/>
    <w:rsid w:val="00796549"/>
    <w:rsid w:val="00D611A5"/>
    <w:rsid w:val="00E3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79654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54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79654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796549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96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hyperlink" Target="garantF1://28820000.522" TargetMode="Externa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4444</Words>
  <Characters>25337</Characters>
  <Application>Microsoft Office Word</Application>
  <DocSecurity>0</DocSecurity>
  <Lines>211</Lines>
  <Paragraphs>59</Paragraphs>
  <ScaleCrop>false</ScaleCrop>
  <Company>Computer</Company>
  <LinksUpToDate>false</LinksUpToDate>
  <CharactersWithSpaces>29722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2015-05-08T06:35:00Z</cp:lastPrinted>
  <dcterms:created xsi:type="dcterms:W3CDTF">2015-05-08T06:29:00Z</dcterms:created>
  <dcterms:modified xsi:type="dcterms:W3CDTF">2015-05-08T06:36:00Z</dcterms:modified>
</cp:coreProperties>
</file>