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3" w:rsidRPr="00A727D6" w:rsidRDefault="00115643" w:rsidP="00115643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727D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5643" w:rsidRPr="00A727D6" w:rsidRDefault="00115643" w:rsidP="00115643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727D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15643" w:rsidRPr="00A727D6" w:rsidRDefault="00115643" w:rsidP="00115643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727D6"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115643" w:rsidRDefault="00115643" w:rsidP="00115643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727D6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115643" w:rsidRPr="00A727D6" w:rsidRDefault="00115643" w:rsidP="00115643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727D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КУРУМЧИНСКИЙ</w:t>
      </w:r>
      <w:r w:rsidRPr="00A727D6">
        <w:rPr>
          <w:rFonts w:ascii="Times New Roman" w:hAnsi="Times New Roman"/>
          <w:b/>
          <w:sz w:val="24"/>
          <w:szCs w:val="24"/>
        </w:rPr>
        <w:t>»</w:t>
      </w:r>
    </w:p>
    <w:p w:rsidR="00115643" w:rsidRPr="00A727D6" w:rsidRDefault="00115643" w:rsidP="00115643">
      <w:pPr>
        <w:spacing w:after="0"/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A727D6">
        <w:rPr>
          <w:rFonts w:ascii="Times New Roman" w:hAnsi="Times New Roman"/>
          <w:b/>
          <w:sz w:val="24"/>
          <w:szCs w:val="24"/>
        </w:rPr>
        <w:t>РЕШЕНИЕ</w:t>
      </w:r>
    </w:p>
    <w:p w:rsidR="00115643" w:rsidRDefault="00115643" w:rsidP="00115643">
      <w:pPr>
        <w:spacing w:after="0"/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826DDE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ноября</w:t>
      </w:r>
      <w:r w:rsidRPr="00A727D6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4</w:t>
      </w:r>
      <w:r w:rsidRPr="00A727D6">
        <w:rPr>
          <w:rFonts w:ascii="Times New Roman" w:hAnsi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727D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24 </w:t>
      </w:r>
      <w:r w:rsidRPr="00A727D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д. Загатуй</w:t>
      </w:r>
    </w:p>
    <w:p w:rsidR="00115643" w:rsidRPr="00A727D6" w:rsidRDefault="00115643" w:rsidP="00115643">
      <w:pPr>
        <w:spacing w:after="0"/>
        <w:ind w:right="-716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62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УСТАНОВЛЕНИИ</w:t>
      </w:r>
      <w:r w:rsidRPr="0094562D">
        <w:rPr>
          <w:rFonts w:ascii="Times New Roman" w:hAnsi="Times New Roman"/>
          <w:b/>
          <w:sz w:val="24"/>
          <w:szCs w:val="24"/>
        </w:rPr>
        <w:t xml:space="preserve"> НАЛОГА НА ИМУЩЕСТВО ФИЗИЧЕСКИХ ЛИЦ НА ТЕРРИТОРИИ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«КУРУМЧИНСКИЙ»</w:t>
      </w:r>
    </w:p>
    <w:p w:rsidR="00115643" w:rsidRPr="00765056" w:rsidRDefault="00115643" w:rsidP="001156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5643" w:rsidRPr="00765056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2D">
        <w:rPr>
          <w:rFonts w:ascii="Times New Roman" w:hAnsi="Times New Roman"/>
          <w:sz w:val="24"/>
          <w:szCs w:val="24"/>
        </w:rPr>
        <w:t>Руководствуясь Федеральн</w:t>
      </w:r>
      <w:r>
        <w:rPr>
          <w:rFonts w:ascii="Times New Roman" w:hAnsi="Times New Roman"/>
          <w:sz w:val="24"/>
          <w:szCs w:val="24"/>
        </w:rPr>
        <w:t>ым</w:t>
      </w:r>
      <w:r w:rsidRPr="0094562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4562D">
        <w:rPr>
          <w:rFonts w:ascii="Times New Roman" w:hAnsi="Times New Roman"/>
          <w:sz w:val="24"/>
          <w:szCs w:val="24"/>
        </w:rPr>
        <w:t xml:space="preserve"> от 6 октября 2003 года N 131-ФЗ </w:t>
      </w:r>
      <w:r>
        <w:rPr>
          <w:rFonts w:ascii="Times New Roman" w:hAnsi="Times New Roman"/>
          <w:sz w:val="24"/>
          <w:szCs w:val="24"/>
        </w:rPr>
        <w:t>«</w:t>
      </w:r>
      <w:r w:rsidRPr="0094562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456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Налоговым кодексом Российской Федерации,</w:t>
      </w:r>
      <w:r w:rsidRPr="0094562D">
        <w:rPr>
          <w:rFonts w:ascii="Times New Roman" w:hAnsi="Times New Roman"/>
          <w:sz w:val="24"/>
          <w:szCs w:val="24"/>
        </w:rPr>
        <w:t xml:space="preserve"> </w:t>
      </w:r>
      <w:r w:rsidRPr="00275930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27593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275930">
        <w:rPr>
          <w:rFonts w:ascii="Times New Roman" w:hAnsi="Times New Roman"/>
          <w:sz w:val="24"/>
          <w:szCs w:val="24"/>
        </w:rP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</w:r>
      <w:r>
        <w:rPr>
          <w:rFonts w:ascii="Times New Roman" w:hAnsi="Times New Roman"/>
          <w:sz w:val="24"/>
          <w:szCs w:val="24"/>
        </w:rPr>
        <w:t>,</w:t>
      </w:r>
      <w:r w:rsidRPr="00765056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</w:t>
      </w:r>
      <w:proofErr w:type="gramEnd"/>
      <w:r w:rsidRPr="0076505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765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 Дума муниципального образования «Курумчинский»</w:t>
      </w:r>
    </w:p>
    <w:p w:rsidR="00115643" w:rsidRDefault="00115643" w:rsidP="00115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5643" w:rsidRPr="00765056" w:rsidRDefault="00115643" w:rsidP="00115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РЕШИЛА:</w:t>
      </w:r>
    </w:p>
    <w:p w:rsidR="00115643" w:rsidRPr="00765056" w:rsidRDefault="00115643" w:rsidP="001156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5643" w:rsidRDefault="00115643" w:rsidP="001156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и ввести в действие с 1 января 2015 года на территории муниципального образования «Курумчинский» налог на имущество физических лиц (далее – налог).</w:t>
      </w:r>
    </w:p>
    <w:p w:rsidR="00115643" w:rsidRDefault="00115643" w:rsidP="001156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2142F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52142F">
        <w:rPr>
          <w:rFonts w:ascii="Times New Roman" w:hAnsi="Times New Roman"/>
          <w:bCs/>
          <w:sz w:val="24"/>
          <w:szCs w:val="24"/>
        </w:rPr>
        <w:t>о налоге на имущество физических лиц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52142F">
        <w:rPr>
          <w:rFonts w:ascii="Times New Roman" w:hAnsi="Times New Roman"/>
          <w:bCs/>
          <w:sz w:val="24"/>
          <w:szCs w:val="24"/>
        </w:rPr>
        <w:t>территории муниципального образования «Курумчинский»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115643" w:rsidRPr="00A33BB0" w:rsidRDefault="00115643" w:rsidP="001156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3BB0">
        <w:rPr>
          <w:rFonts w:ascii="Times New Roman" w:hAnsi="Times New Roman"/>
          <w:bCs/>
          <w:sz w:val="24"/>
          <w:szCs w:val="24"/>
        </w:rPr>
        <w:t>Отменить Решение Думы МО «Курумчинский» от</w:t>
      </w:r>
      <w:r w:rsidRPr="00A33BB0">
        <w:rPr>
          <w:rFonts w:ascii="Times New Roman" w:hAnsi="Times New Roman"/>
          <w:sz w:val="24"/>
          <w:szCs w:val="24"/>
        </w:rPr>
        <w:t xml:space="preserve"> </w:t>
      </w:r>
      <w:r w:rsidRPr="00A33BB0">
        <w:rPr>
          <w:rFonts w:ascii="Times New Roman" w:hAnsi="Times New Roman"/>
          <w:bCs/>
          <w:sz w:val="24"/>
          <w:szCs w:val="24"/>
        </w:rPr>
        <w:t>20.11.2013 г.№8  «Об установлении налога на имущество физических лиц на территории муниципального образования «Курумчинский»»</w:t>
      </w:r>
      <w:r>
        <w:rPr>
          <w:rFonts w:ascii="Times New Roman" w:hAnsi="Times New Roman"/>
          <w:bCs/>
          <w:sz w:val="24"/>
          <w:szCs w:val="24"/>
        </w:rPr>
        <w:t xml:space="preserve">, Решение </w:t>
      </w:r>
      <w:r w:rsidRPr="00A33BB0">
        <w:rPr>
          <w:rFonts w:ascii="Times New Roman" w:hAnsi="Times New Roman"/>
          <w:bCs/>
          <w:sz w:val="24"/>
          <w:szCs w:val="24"/>
        </w:rPr>
        <w:t>Думы МО «Курумчинский» от 26.12.2013 № 13</w:t>
      </w:r>
      <w:r>
        <w:rPr>
          <w:rFonts w:ascii="Times New Roman" w:hAnsi="Times New Roman"/>
          <w:bCs/>
          <w:sz w:val="24"/>
          <w:szCs w:val="24"/>
        </w:rPr>
        <w:t xml:space="preserve"> «О внесении изменений в</w:t>
      </w:r>
      <w:r w:rsidRPr="00FD296B">
        <w:rPr>
          <w:rFonts w:ascii="Times New Roman" w:hAnsi="Times New Roman"/>
          <w:sz w:val="24"/>
          <w:szCs w:val="24"/>
        </w:rPr>
        <w:t xml:space="preserve"> </w:t>
      </w:r>
      <w:r w:rsidRPr="00FD296B">
        <w:rPr>
          <w:rFonts w:ascii="Times New Roman" w:hAnsi="Times New Roman"/>
          <w:bCs/>
          <w:sz w:val="24"/>
          <w:szCs w:val="24"/>
        </w:rPr>
        <w:t>Положении об установлении налога на имущество физических лиц на территории муниципального образования «Курумчинский», утвержденное Решением Думы МО «Курумчинский» от 20.11.2013 г.№8</w:t>
      </w:r>
      <w:r>
        <w:rPr>
          <w:rFonts w:ascii="Times New Roman" w:hAnsi="Times New Roman"/>
          <w:bCs/>
          <w:sz w:val="24"/>
          <w:szCs w:val="24"/>
        </w:rPr>
        <w:t>»</w:t>
      </w:r>
      <w:r w:rsidRPr="00A33BB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15643" w:rsidRPr="00A33BB0" w:rsidRDefault="00115643" w:rsidP="001156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A33BB0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proofErr w:type="gramStart"/>
      <w:r w:rsidRPr="00A33BB0">
        <w:rPr>
          <w:rFonts w:ascii="Times New Roman" w:hAnsi="Times New Roman"/>
          <w:sz w:val="24"/>
          <w:szCs w:val="24"/>
        </w:rPr>
        <w:t>межрайонную</w:t>
      </w:r>
      <w:proofErr w:type="gramEnd"/>
      <w:r w:rsidRPr="00A33BB0">
        <w:rPr>
          <w:rFonts w:ascii="Times New Roman" w:hAnsi="Times New Roman"/>
          <w:sz w:val="24"/>
          <w:szCs w:val="24"/>
        </w:rPr>
        <w:t xml:space="preserve"> ИФНС России N 16 по Иркутской области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A33BB0">
        <w:rPr>
          <w:rFonts w:ascii="Times New Roman" w:hAnsi="Times New Roman"/>
          <w:sz w:val="24"/>
          <w:szCs w:val="24"/>
        </w:rPr>
        <w:t xml:space="preserve"> Министерство финансов Иркутской области.</w:t>
      </w:r>
    </w:p>
    <w:p w:rsidR="00115643" w:rsidRDefault="00115643" w:rsidP="001156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4562D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>
        <w:rPr>
          <w:rFonts w:ascii="Times New Roman" w:hAnsi="Times New Roman"/>
          <w:sz w:val="24"/>
          <w:szCs w:val="24"/>
        </w:rPr>
        <w:t>1</w:t>
      </w:r>
      <w:r w:rsidRPr="0094562D">
        <w:rPr>
          <w:rFonts w:ascii="Times New Roman" w:hAnsi="Times New Roman"/>
          <w:sz w:val="24"/>
          <w:szCs w:val="24"/>
        </w:rPr>
        <w:t xml:space="preserve"> января 201</w:t>
      </w:r>
      <w:r>
        <w:rPr>
          <w:rFonts w:ascii="Times New Roman" w:hAnsi="Times New Roman"/>
          <w:sz w:val="24"/>
          <w:szCs w:val="24"/>
        </w:rPr>
        <w:t>5</w:t>
      </w:r>
      <w:r w:rsidRPr="0094562D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но</w:t>
      </w:r>
      <w:r w:rsidRPr="0094562D">
        <w:rPr>
          <w:rFonts w:ascii="Times New Roman" w:hAnsi="Times New Roman"/>
          <w:sz w:val="24"/>
          <w:szCs w:val="24"/>
        </w:rPr>
        <w:t xml:space="preserve"> не ранее чем по истечении одного месяца со дня его официального опубликования.</w:t>
      </w:r>
    </w:p>
    <w:p w:rsidR="00115643" w:rsidRDefault="00115643" w:rsidP="001156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65056">
        <w:rPr>
          <w:rFonts w:ascii="Times New Roman" w:hAnsi="Times New Roman"/>
          <w:sz w:val="24"/>
          <w:szCs w:val="24"/>
        </w:rPr>
        <w:t>Опубликовать настоящее решени</w:t>
      </w:r>
      <w:r>
        <w:rPr>
          <w:rFonts w:ascii="Times New Roman" w:hAnsi="Times New Roman"/>
          <w:sz w:val="24"/>
          <w:szCs w:val="24"/>
        </w:rPr>
        <w:t>е</w:t>
      </w:r>
      <w:r w:rsidRPr="00765056">
        <w:rPr>
          <w:rFonts w:ascii="Times New Roman" w:hAnsi="Times New Roman"/>
          <w:sz w:val="24"/>
          <w:szCs w:val="24"/>
        </w:rPr>
        <w:t xml:space="preserve"> в газете «Вестник МО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765056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>.</w:t>
      </w:r>
    </w:p>
    <w:p w:rsidR="00115643" w:rsidRPr="00765056" w:rsidRDefault="00115643" w:rsidP="001156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15643" w:rsidRDefault="00115643" w:rsidP="00115643">
      <w:pPr>
        <w:spacing w:after="0"/>
        <w:rPr>
          <w:rFonts w:ascii="Times New Roman" w:hAnsi="Times New Roman"/>
          <w:sz w:val="24"/>
          <w:szCs w:val="24"/>
        </w:rPr>
      </w:pPr>
    </w:p>
    <w:p w:rsidR="00115643" w:rsidRPr="00334ADC" w:rsidRDefault="00115643" w:rsidP="00115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34ADC">
        <w:rPr>
          <w:rFonts w:ascii="Times New Roman" w:hAnsi="Times New Roman"/>
          <w:sz w:val="24"/>
          <w:szCs w:val="24"/>
        </w:rPr>
        <w:t>Председатель Думы МО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334ADC">
        <w:rPr>
          <w:rFonts w:ascii="Times New Roman" w:hAnsi="Times New Roman"/>
          <w:sz w:val="24"/>
          <w:szCs w:val="24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</w:rPr>
        <w:t>Бутуханова К.А.</w:t>
      </w:r>
    </w:p>
    <w:p w:rsidR="00115643" w:rsidRPr="003367C4" w:rsidRDefault="00115643" w:rsidP="00115643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15643" w:rsidRDefault="00115643" w:rsidP="001156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15643" w:rsidRPr="003367C4" w:rsidRDefault="00115643" w:rsidP="00115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67C4">
        <w:rPr>
          <w:rFonts w:ascii="Times New Roman" w:hAnsi="Times New Roman"/>
          <w:sz w:val="24"/>
          <w:szCs w:val="24"/>
        </w:rPr>
        <w:t>Глава МО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3367C4">
        <w:rPr>
          <w:rFonts w:ascii="Times New Roman" w:hAnsi="Times New Roman"/>
          <w:sz w:val="24"/>
          <w:szCs w:val="24"/>
        </w:rPr>
        <w:t xml:space="preserve">»                                                            </w:t>
      </w:r>
      <w:r>
        <w:rPr>
          <w:rFonts w:ascii="Times New Roman" w:hAnsi="Times New Roman"/>
          <w:sz w:val="24"/>
          <w:szCs w:val="24"/>
        </w:rPr>
        <w:t>Сахаев В.Г.</w:t>
      </w:r>
    </w:p>
    <w:p w:rsidR="00115643" w:rsidRDefault="00115643" w:rsidP="0011564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5643" w:rsidRPr="00765056" w:rsidRDefault="00115643" w:rsidP="001156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5056">
        <w:rPr>
          <w:rFonts w:ascii="Times New Roman" w:hAnsi="Times New Roman"/>
          <w:sz w:val="24"/>
          <w:szCs w:val="24"/>
        </w:rPr>
        <w:t>Приложение № 1</w:t>
      </w:r>
    </w:p>
    <w:p w:rsidR="00115643" w:rsidRPr="00765056" w:rsidRDefault="00115643" w:rsidP="001156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5056">
        <w:rPr>
          <w:rFonts w:ascii="Times New Roman" w:hAnsi="Times New Roman"/>
          <w:sz w:val="24"/>
          <w:szCs w:val="24"/>
        </w:rPr>
        <w:t>к решению Думы МО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765056">
        <w:rPr>
          <w:rFonts w:ascii="Times New Roman" w:hAnsi="Times New Roman"/>
          <w:sz w:val="24"/>
          <w:szCs w:val="24"/>
        </w:rPr>
        <w:t>»</w:t>
      </w:r>
    </w:p>
    <w:p w:rsidR="00115643" w:rsidRPr="00765056" w:rsidRDefault="00115643" w:rsidP="00115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0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6505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24</w:t>
      </w:r>
      <w:r w:rsidRPr="0076505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25.11.</w:t>
      </w:r>
      <w:r w:rsidRPr="007650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765056">
        <w:rPr>
          <w:rFonts w:ascii="Times New Roman" w:hAnsi="Times New Roman"/>
          <w:sz w:val="24"/>
          <w:szCs w:val="24"/>
        </w:rPr>
        <w:t xml:space="preserve"> г</w:t>
      </w:r>
    </w:p>
    <w:p w:rsidR="00115643" w:rsidRPr="00765056" w:rsidRDefault="00115643" w:rsidP="001156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5643" w:rsidRPr="00FA4AEE" w:rsidRDefault="00115643" w:rsidP="00115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AE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15643" w:rsidRPr="00FA4AEE" w:rsidRDefault="00115643" w:rsidP="00115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AEE">
        <w:rPr>
          <w:rFonts w:ascii="Times New Roman" w:hAnsi="Times New Roman"/>
          <w:b/>
          <w:bCs/>
          <w:sz w:val="24"/>
          <w:szCs w:val="24"/>
        </w:rPr>
        <w:t>О НАЛОГЕ НА ИМУЩЕСТВО ФИЗИЧЕСКИХ ЛИЦ</w:t>
      </w:r>
    </w:p>
    <w:p w:rsidR="00115643" w:rsidRPr="00FA4AEE" w:rsidRDefault="00115643" w:rsidP="00115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AEE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«КУРУМЧИНСКИЙ»</w:t>
      </w:r>
    </w:p>
    <w:p w:rsidR="00115643" w:rsidRDefault="00115643" w:rsidP="00115643">
      <w:pPr>
        <w:jc w:val="right"/>
        <w:rPr>
          <w:rFonts w:ascii="Times New Roman" w:hAnsi="Times New Roman"/>
          <w:b/>
          <w:sz w:val="24"/>
          <w:szCs w:val="24"/>
        </w:rPr>
      </w:pPr>
    </w:p>
    <w:p w:rsidR="00115643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33D85">
        <w:rPr>
          <w:rFonts w:ascii="Times New Roman" w:hAnsi="Times New Roman"/>
          <w:sz w:val="24"/>
          <w:szCs w:val="24"/>
        </w:rPr>
        <w:t>Настоящее Положение</w:t>
      </w:r>
      <w:r>
        <w:rPr>
          <w:rFonts w:ascii="Times New Roman" w:hAnsi="Times New Roman"/>
          <w:sz w:val="24"/>
          <w:szCs w:val="24"/>
        </w:rPr>
        <w:t xml:space="preserve"> разработано</w:t>
      </w:r>
      <w:r w:rsidRPr="00733D85"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33D85">
        <w:rPr>
          <w:rFonts w:ascii="Times New Roman" w:hAnsi="Times New Roman"/>
          <w:sz w:val="24"/>
          <w:szCs w:val="24"/>
        </w:rPr>
        <w:t>Налогов</w:t>
      </w:r>
      <w:r>
        <w:rPr>
          <w:rFonts w:ascii="Times New Roman" w:hAnsi="Times New Roman"/>
          <w:sz w:val="24"/>
          <w:szCs w:val="24"/>
        </w:rPr>
        <w:t>ым</w:t>
      </w:r>
      <w:r w:rsidRPr="00733D85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33D85">
        <w:rPr>
          <w:rFonts w:ascii="Times New Roman" w:hAnsi="Times New Roman"/>
          <w:sz w:val="24"/>
          <w:szCs w:val="24"/>
        </w:rPr>
        <w:t xml:space="preserve"> определяет на территории муниципального образования «Курумчинский»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733D85">
        <w:rPr>
          <w:rFonts w:ascii="Times New Roman" w:hAnsi="Times New Roman"/>
          <w:sz w:val="24"/>
          <w:szCs w:val="24"/>
        </w:rPr>
        <w:t xml:space="preserve">алог на имущество физических лиц (далее </w:t>
      </w:r>
      <w:r>
        <w:rPr>
          <w:rFonts w:ascii="Times New Roman" w:hAnsi="Times New Roman"/>
          <w:sz w:val="24"/>
          <w:szCs w:val="24"/>
        </w:rPr>
        <w:t>- налог).</w:t>
      </w:r>
    </w:p>
    <w:p w:rsidR="00115643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643" w:rsidRPr="00733D85" w:rsidRDefault="00115643" w:rsidP="001156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Налогоплательщики</w:t>
      </w:r>
    </w:p>
    <w:p w:rsidR="00115643" w:rsidRPr="00733D85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643" w:rsidRPr="00733D85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 </w:t>
      </w:r>
      <w:r w:rsidRPr="00733D85">
        <w:rPr>
          <w:rFonts w:ascii="Times New Roman" w:hAnsi="Times New Roman"/>
          <w:sz w:val="24"/>
          <w:szCs w:val="24"/>
        </w:rPr>
        <w:t xml:space="preserve">Налогоплательщиками </w:t>
      </w:r>
      <w:r>
        <w:rPr>
          <w:rFonts w:ascii="Times New Roman" w:hAnsi="Times New Roman"/>
          <w:sz w:val="24"/>
          <w:szCs w:val="24"/>
        </w:rPr>
        <w:t xml:space="preserve">налога (далее </w:t>
      </w:r>
      <w:r w:rsidRPr="00733D85">
        <w:rPr>
          <w:rFonts w:ascii="Times New Roman" w:hAnsi="Times New Roman"/>
          <w:sz w:val="24"/>
          <w:szCs w:val="24"/>
        </w:rPr>
        <w:t xml:space="preserve">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>
        <w:rPr>
          <w:rFonts w:ascii="Times New Roman" w:hAnsi="Times New Roman"/>
          <w:sz w:val="24"/>
          <w:szCs w:val="24"/>
        </w:rPr>
        <w:t>Налогового кодекса Российской Федерации</w:t>
      </w:r>
      <w:r w:rsidRPr="00733D85">
        <w:rPr>
          <w:rFonts w:ascii="Times New Roman" w:hAnsi="Times New Roman"/>
          <w:sz w:val="24"/>
          <w:szCs w:val="24"/>
        </w:rPr>
        <w:t>.</w:t>
      </w:r>
    </w:p>
    <w:p w:rsidR="00115643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643" w:rsidRPr="00733D85" w:rsidRDefault="00115643" w:rsidP="001156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Объект налогообложения</w:t>
      </w:r>
    </w:p>
    <w:p w:rsidR="00115643" w:rsidRPr="00733D85" w:rsidRDefault="00115643" w:rsidP="0011564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15643" w:rsidRPr="00733D85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3D85">
        <w:rPr>
          <w:rFonts w:ascii="Times New Roman" w:hAnsi="Times New Roman"/>
          <w:sz w:val="24"/>
          <w:szCs w:val="24"/>
        </w:rPr>
        <w:t>1. Объектом налогообложения признается расположенное в пределах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«Курумчинский»</w:t>
      </w:r>
      <w:r w:rsidRPr="00733D85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115643" w:rsidRPr="00733D8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1) жилой дом;</w:t>
      </w:r>
    </w:p>
    <w:p w:rsidR="00115643" w:rsidRPr="00733D8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2) жилое помещение (квартира, комната);</w:t>
      </w:r>
    </w:p>
    <w:p w:rsidR="00115643" w:rsidRPr="00733D8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 w:rsidRPr="00733D85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733D85">
        <w:rPr>
          <w:rFonts w:ascii="Times New Roman" w:hAnsi="Times New Roman"/>
          <w:sz w:val="24"/>
          <w:szCs w:val="24"/>
        </w:rPr>
        <w:t>;</w:t>
      </w:r>
    </w:p>
    <w:p w:rsidR="00115643" w:rsidRPr="00733D8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4) единый недвижимый комплекс;</w:t>
      </w:r>
    </w:p>
    <w:p w:rsidR="00115643" w:rsidRPr="00733D8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5) объект незавершенного строительства;</w:t>
      </w:r>
    </w:p>
    <w:p w:rsidR="00115643" w:rsidRPr="00733D8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6) иные здание, строение, сооружение, помещение.</w:t>
      </w:r>
    </w:p>
    <w:p w:rsidR="00115643" w:rsidRPr="00733D85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3D8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Ж</w:t>
      </w:r>
      <w:r w:rsidRPr="00733D85">
        <w:rPr>
          <w:rFonts w:ascii="Times New Roman" w:hAnsi="Times New Roman"/>
          <w:sz w:val="24"/>
          <w:szCs w:val="24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115643" w:rsidRDefault="00115643" w:rsidP="0011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33D85">
        <w:rPr>
          <w:rFonts w:ascii="Times New Roman" w:hAnsi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115643" w:rsidRPr="00733D85" w:rsidRDefault="00115643" w:rsidP="00115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43" w:rsidRPr="00733D85" w:rsidRDefault="00115643" w:rsidP="001156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D85">
        <w:rPr>
          <w:rFonts w:ascii="Times New Roman" w:hAnsi="Times New Roman"/>
          <w:sz w:val="24"/>
          <w:szCs w:val="24"/>
        </w:rPr>
        <w:t>Налоговая база</w:t>
      </w:r>
    </w:p>
    <w:p w:rsidR="00115643" w:rsidRPr="00733D85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643" w:rsidRPr="00733D85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33D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</w:t>
      </w:r>
      <w:r w:rsidRPr="00745345">
        <w:rPr>
          <w:rFonts w:ascii="Times New Roman" w:hAnsi="Times New Roman"/>
          <w:sz w:val="24"/>
          <w:szCs w:val="24"/>
        </w:rPr>
        <w:t>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15643" w:rsidRPr="00745345" w:rsidRDefault="00115643" w:rsidP="001156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345">
        <w:rPr>
          <w:rFonts w:ascii="Times New Roman" w:hAnsi="Times New Roman"/>
          <w:sz w:val="24"/>
          <w:szCs w:val="24"/>
        </w:rPr>
        <w:t>Налоговый период</w:t>
      </w:r>
    </w:p>
    <w:p w:rsidR="00115643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5643" w:rsidRPr="0074534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45345">
        <w:rPr>
          <w:rFonts w:ascii="Times New Roman" w:hAnsi="Times New Roman"/>
          <w:sz w:val="24"/>
          <w:szCs w:val="24"/>
        </w:rPr>
        <w:t>Налоговым периодом признается календарный год.</w:t>
      </w:r>
    </w:p>
    <w:p w:rsidR="00115643" w:rsidRPr="00745345" w:rsidRDefault="00115643" w:rsidP="001156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345">
        <w:rPr>
          <w:rFonts w:ascii="Times New Roman" w:hAnsi="Times New Roman"/>
          <w:sz w:val="24"/>
          <w:szCs w:val="24"/>
        </w:rPr>
        <w:t>Налоговые ставки</w:t>
      </w:r>
    </w:p>
    <w:p w:rsidR="00115643" w:rsidRPr="00745345" w:rsidRDefault="00115643" w:rsidP="001156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15643" w:rsidRPr="00745345" w:rsidRDefault="00115643" w:rsidP="0011564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Установить следующие ставки налога: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534"/>
        <w:gridCol w:w="26"/>
      </w:tblGrid>
      <w:tr w:rsidR="00115643" w:rsidRPr="00745345" w:rsidTr="00C13A77">
        <w:trPr>
          <w:trHeight w:val="738"/>
          <w:tblCellSpacing w:w="5" w:type="nil"/>
        </w:trPr>
        <w:tc>
          <w:tcPr>
            <w:tcW w:w="4680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60" w:type="dxa"/>
            <w:gridSpan w:val="2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t>Ставка налога, %</w:t>
            </w:r>
          </w:p>
        </w:tc>
      </w:tr>
      <w:tr w:rsidR="00115643" w:rsidRPr="00745345" w:rsidTr="00C13A77">
        <w:trPr>
          <w:gridAfter w:val="1"/>
          <w:wAfter w:w="26" w:type="dxa"/>
          <w:tblCellSpacing w:w="5" w:type="nil"/>
        </w:trPr>
        <w:tc>
          <w:tcPr>
            <w:tcW w:w="4680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t xml:space="preserve">До 300 000 рублей (включительно)        </w:t>
            </w:r>
          </w:p>
        </w:tc>
        <w:tc>
          <w:tcPr>
            <w:tcW w:w="4534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t xml:space="preserve"> 0,1 процента (включительно) </w:t>
            </w:r>
          </w:p>
        </w:tc>
      </w:tr>
      <w:tr w:rsidR="00115643" w:rsidRPr="00745345" w:rsidTr="00C13A77">
        <w:trPr>
          <w:gridAfter w:val="1"/>
          <w:wAfter w:w="26" w:type="dxa"/>
          <w:trHeight w:val="400"/>
          <w:tblCellSpacing w:w="5" w:type="nil"/>
        </w:trPr>
        <w:tc>
          <w:tcPr>
            <w:tcW w:w="4680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t xml:space="preserve">Свыше 300 000 рублей до 500000  рублей (включительно)                         </w:t>
            </w:r>
          </w:p>
        </w:tc>
        <w:tc>
          <w:tcPr>
            <w:tcW w:w="4534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t xml:space="preserve">0,2 процента (включительно) </w:t>
            </w:r>
          </w:p>
        </w:tc>
      </w:tr>
      <w:tr w:rsidR="00115643" w:rsidRPr="00745345" w:rsidTr="00C13A77">
        <w:trPr>
          <w:gridAfter w:val="1"/>
          <w:wAfter w:w="26" w:type="dxa"/>
          <w:tblCellSpacing w:w="5" w:type="nil"/>
        </w:trPr>
        <w:tc>
          <w:tcPr>
            <w:tcW w:w="4680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45">
              <w:rPr>
                <w:rFonts w:ascii="Times New Roman" w:hAnsi="Times New Roman"/>
                <w:sz w:val="24"/>
                <w:szCs w:val="24"/>
              </w:rPr>
              <w:t xml:space="preserve">Свыше 500 000 рублей                  </w:t>
            </w:r>
          </w:p>
        </w:tc>
        <w:tc>
          <w:tcPr>
            <w:tcW w:w="4534" w:type="dxa"/>
          </w:tcPr>
          <w:p w:rsidR="00115643" w:rsidRPr="00745345" w:rsidRDefault="00115643" w:rsidP="00C13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  <w:r w:rsidRPr="00745345">
              <w:rPr>
                <w:rFonts w:ascii="Times New Roman" w:hAnsi="Times New Roman"/>
                <w:sz w:val="24"/>
                <w:szCs w:val="24"/>
              </w:rPr>
              <w:t xml:space="preserve"> процента (включительно)</w:t>
            </w:r>
          </w:p>
        </w:tc>
      </w:tr>
    </w:tbl>
    <w:p w:rsidR="00115643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643" w:rsidRPr="00745345" w:rsidRDefault="00115643" w:rsidP="0011564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4534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45345">
        <w:rPr>
          <w:rFonts w:ascii="Times New Roman" w:hAnsi="Times New Roman"/>
          <w:sz w:val="24"/>
          <w:szCs w:val="24"/>
        </w:rPr>
        <w:t>Порядок и сроки уплаты налога</w:t>
      </w:r>
    </w:p>
    <w:p w:rsidR="00115643" w:rsidRPr="00745345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5643" w:rsidRPr="00745345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45345">
        <w:rPr>
          <w:rFonts w:ascii="Times New Roman" w:hAnsi="Times New Roman"/>
          <w:sz w:val="24"/>
          <w:szCs w:val="24"/>
        </w:rPr>
        <w:t>1. Налог подлежит уплате налогоплательщиками в срок не позднее 1 октября года, следующего за истекшим налоговым периодом.</w:t>
      </w:r>
    </w:p>
    <w:p w:rsidR="00115643" w:rsidRPr="00745345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45345">
        <w:rPr>
          <w:rFonts w:ascii="Times New Roman" w:hAnsi="Times New Roman"/>
          <w:sz w:val="24"/>
          <w:szCs w:val="24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15643" w:rsidRPr="00745345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45345">
        <w:rPr>
          <w:rFonts w:ascii="Times New Roman" w:hAnsi="Times New Roman"/>
          <w:sz w:val="24"/>
          <w:szCs w:val="24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15643" w:rsidRPr="00496560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45345">
        <w:rPr>
          <w:rFonts w:ascii="Times New Roman" w:hAnsi="Times New Roman"/>
          <w:sz w:val="24"/>
          <w:szCs w:val="24"/>
        </w:rPr>
        <w:t>4. Налогоплательщик уплачивает налог не более чем за три налоговых периода, предшествующих календарному году напра</w:t>
      </w:r>
      <w:r>
        <w:rPr>
          <w:rFonts w:ascii="Times New Roman" w:hAnsi="Times New Roman"/>
          <w:sz w:val="24"/>
          <w:szCs w:val="24"/>
        </w:rPr>
        <w:t>вления налогового уведомления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</w:p>
    <w:p w:rsidR="00115643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Налоговые льготы</w:t>
      </w:r>
    </w:p>
    <w:p w:rsidR="00115643" w:rsidRDefault="00115643" w:rsidP="0011564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уплаты налогов освобождаются категории граждан в соответствии со статьей 407 Налогового кодекса Российской Федерации.</w:t>
      </w:r>
    </w:p>
    <w:p w:rsidR="00115643" w:rsidRPr="00745345" w:rsidRDefault="00115643" w:rsidP="0011564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льгот на территории муниципального образования «Курумчинский» настоящим положением не предусматриваются.</w:t>
      </w:r>
    </w:p>
    <w:p w:rsidR="00115643" w:rsidRDefault="00115643" w:rsidP="001156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643" w:rsidRDefault="00115643" w:rsidP="00115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DC4" w:rsidRDefault="006E0DC4"/>
    <w:sectPr w:rsidR="006E0DC4" w:rsidSect="006E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83C"/>
    <w:multiLevelType w:val="multilevel"/>
    <w:tmpl w:val="21F6231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1F7A63"/>
    <w:multiLevelType w:val="multilevel"/>
    <w:tmpl w:val="D5A01D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F190F6E"/>
    <w:multiLevelType w:val="hybridMultilevel"/>
    <w:tmpl w:val="6854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43"/>
    <w:rsid w:val="00115643"/>
    <w:rsid w:val="006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Company>Computer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2014-12-11T06:26:00Z</dcterms:created>
  <dcterms:modified xsi:type="dcterms:W3CDTF">2014-12-11T06:26:00Z</dcterms:modified>
</cp:coreProperties>
</file>