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36" w:rsidRDefault="00382736" w:rsidP="00382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382736" w:rsidRDefault="00382736" w:rsidP="00382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382736" w:rsidRDefault="00382736" w:rsidP="00382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БАЯНДАЕВСКИЙ РАЙОН</w:t>
      </w:r>
    </w:p>
    <w:p w:rsidR="00382736" w:rsidRDefault="00382736" w:rsidP="00382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«КУРУМЧИНСКИЙ»</w:t>
      </w:r>
    </w:p>
    <w:p w:rsidR="00382736" w:rsidRDefault="00382736" w:rsidP="00382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382736" w:rsidRDefault="00382736" w:rsidP="00382736">
      <w:pPr>
        <w:spacing w:after="0" w:line="240" w:lineRule="auto"/>
        <w:jc w:val="center"/>
        <w:rPr>
          <w:rFonts w:ascii="Times New Roman" w:hAnsi="Times New Roman" w:cs="Times New Roman"/>
          <w:sz w:val="24"/>
          <w:szCs w:val="24"/>
        </w:rPr>
      </w:pPr>
    </w:p>
    <w:p w:rsidR="00382736" w:rsidRDefault="00382736" w:rsidP="00382736">
      <w:pPr>
        <w:spacing w:after="0" w:line="240" w:lineRule="auto"/>
        <w:jc w:val="center"/>
        <w:rPr>
          <w:rFonts w:ascii="Times New Roman" w:hAnsi="Times New Roman" w:cs="Times New Roman"/>
          <w:sz w:val="24"/>
          <w:szCs w:val="24"/>
        </w:rPr>
      </w:pPr>
    </w:p>
    <w:p w:rsidR="00382736" w:rsidRDefault="00382736" w:rsidP="00382736">
      <w:pPr>
        <w:spacing w:after="0" w:line="240" w:lineRule="auto"/>
        <w:rPr>
          <w:rFonts w:ascii="Times New Roman" w:hAnsi="Times New Roman" w:cs="Times New Roman"/>
          <w:sz w:val="24"/>
          <w:szCs w:val="24"/>
        </w:rPr>
      </w:pPr>
      <w:r>
        <w:rPr>
          <w:rFonts w:ascii="Times New Roman" w:hAnsi="Times New Roman" w:cs="Times New Roman"/>
          <w:sz w:val="24"/>
          <w:szCs w:val="24"/>
        </w:rPr>
        <w:t>От «21» июня 2012 года № 37                                                                            д. Загатуй</w:t>
      </w:r>
    </w:p>
    <w:p w:rsidR="00382736" w:rsidRDefault="00382736" w:rsidP="00382736">
      <w:pPr>
        <w:spacing w:after="0" w:line="240" w:lineRule="auto"/>
        <w:rPr>
          <w:rFonts w:ascii="Times New Roman" w:hAnsi="Times New Roman" w:cs="Times New Roman"/>
          <w:sz w:val="24"/>
          <w:szCs w:val="24"/>
        </w:rPr>
      </w:pPr>
    </w:p>
    <w:p w:rsidR="00382736" w:rsidRDefault="00382736" w:rsidP="00382736">
      <w:pPr>
        <w:spacing w:after="0" w:line="240" w:lineRule="auto"/>
        <w:rPr>
          <w:rFonts w:ascii="Times New Roman" w:hAnsi="Times New Roman" w:cs="Times New Roman"/>
          <w:sz w:val="24"/>
          <w:szCs w:val="24"/>
        </w:rPr>
      </w:pPr>
    </w:p>
    <w:p w:rsidR="00382736" w:rsidRDefault="00382736" w:rsidP="00382736">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инструкции о порядке сбора,</w:t>
      </w:r>
      <w:r>
        <w:rPr>
          <w:rFonts w:ascii="Times New Roman" w:hAnsi="Times New Roman" w:cs="Times New Roman"/>
          <w:sz w:val="24"/>
          <w:szCs w:val="24"/>
        </w:rPr>
        <w:br/>
        <w:t>хранения, транспортировки ртутьсодержащих ламп.</w:t>
      </w:r>
    </w:p>
    <w:p w:rsidR="00382736" w:rsidRDefault="00382736" w:rsidP="00382736">
      <w:pPr>
        <w:spacing w:after="0" w:line="240" w:lineRule="auto"/>
        <w:rPr>
          <w:rFonts w:ascii="Times New Roman" w:hAnsi="Times New Roman" w:cs="Times New Roman"/>
          <w:sz w:val="24"/>
          <w:szCs w:val="24"/>
        </w:rPr>
      </w:pPr>
    </w:p>
    <w:p w:rsidR="00382736" w:rsidRDefault="00382736" w:rsidP="00382736">
      <w:pPr>
        <w:spacing w:after="0" w:line="240" w:lineRule="auto"/>
        <w:rPr>
          <w:rFonts w:ascii="Times New Roman" w:hAnsi="Times New Roman" w:cs="Times New Roman"/>
          <w:sz w:val="24"/>
          <w:szCs w:val="24"/>
        </w:rPr>
      </w:pPr>
    </w:p>
    <w:p w:rsidR="00382736" w:rsidRDefault="00382736" w:rsidP="00382736">
      <w:pPr>
        <w:spacing w:after="0" w:line="240" w:lineRule="auto"/>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 исполнение Федерального закона от 23.11.2009 года №261-ФЗ «Об энергосбережении и о повышении энергетической необходимости о внесении изменений в отдельные законодательные акты Российской Федерации, в соответствии с требованиями Закона РФ № 52-ФЗ от 30.03.1999 г. «О санитарно-эпидемиологическом благополучии населения», «санитарных правил при работе с ртутью, ее соединениями и приборами с ртутным заполнением» от 04.04.1988 г. № 4607-88 «методическими рекомендациями по контролю за</w:t>
      </w:r>
      <w:proofErr w:type="gramEnd"/>
      <w:r>
        <w:rPr>
          <w:rFonts w:ascii="Times New Roman" w:hAnsi="Times New Roman" w:cs="Times New Roman"/>
          <w:sz w:val="24"/>
          <w:szCs w:val="24"/>
        </w:rPr>
        <w:t xml:space="preserve"> организацией текущей заключительной </w:t>
      </w:r>
      <w:proofErr w:type="spellStart"/>
      <w:r>
        <w:rPr>
          <w:rFonts w:ascii="Times New Roman" w:hAnsi="Times New Roman" w:cs="Times New Roman"/>
          <w:sz w:val="24"/>
          <w:szCs w:val="24"/>
        </w:rPr>
        <w:t>демеркуризацией</w:t>
      </w:r>
      <w:proofErr w:type="spellEnd"/>
      <w:r>
        <w:rPr>
          <w:rFonts w:ascii="Times New Roman" w:hAnsi="Times New Roman" w:cs="Times New Roman"/>
          <w:sz w:val="24"/>
          <w:szCs w:val="24"/>
        </w:rPr>
        <w:t xml:space="preserve"> и оценки ее эффективности» от 31.12.1987 г. № 4515-87: руководствуясь статьями</w:t>
      </w:r>
      <w:r w:rsidRPr="004C5F57">
        <w:rPr>
          <w:rFonts w:ascii="Times New Roman" w:hAnsi="Times New Roman" w:cs="Times New Roman"/>
          <w:sz w:val="24"/>
          <w:szCs w:val="24"/>
        </w:rPr>
        <w:t xml:space="preserve"> 6</w:t>
      </w:r>
      <w:r>
        <w:rPr>
          <w:rFonts w:ascii="Times New Roman" w:hAnsi="Times New Roman" w:cs="Times New Roman"/>
          <w:sz w:val="24"/>
          <w:szCs w:val="24"/>
        </w:rPr>
        <w:t xml:space="preserve"> Устава муниципального образования «Курумчинский»:</w:t>
      </w: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2736" w:rsidRDefault="00382736" w:rsidP="0038273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«Инструкцию о порядке сбора, хранения, транспортировки ртутьсодержащих ламп (отработанные, брак) на утилизацию» (Приложение 1)</w:t>
      </w:r>
    </w:p>
    <w:p w:rsidR="00382736" w:rsidRDefault="00382736" w:rsidP="00382736">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подлежит официальному опубликованию в газете «Вестник МО «Курумчинский»</w:t>
      </w:r>
    </w:p>
    <w:p w:rsidR="00382736" w:rsidRDefault="00382736" w:rsidP="00382736">
      <w:pPr>
        <w:pStyle w:val="a3"/>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6A3697" w:rsidRDefault="00382736" w:rsidP="006A3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Глава МО «Курумчинский»  </w:t>
      </w:r>
    </w:p>
    <w:p w:rsidR="00382736" w:rsidRDefault="00382736" w:rsidP="006A36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Г. Сахаев.</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right"/>
        <w:rPr>
          <w:rFonts w:ascii="Times New Roman" w:hAnsi="Times New Roman" w:cs="Times New Roman"/>
          <w:sz w:val="24"/>
          <w:szCs w:val="24"/>
        </w:rPr>
      </w:pPr>
    </w:p>
    <w:p w:rsidR="00382736" w:rsidRDefault="00382736" w:rsidP="003827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82736" w:rsidRDefault="00382736" w:rsidP="003827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382736" w:rsidRDefault="00382736" w:rsidP="003827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«Курумчинский» </w:t>
      </w:r>
    </w:p>
    <w:p w:rsidR="00382736" w:rsidRDefault="00382736" w:rsidP="003827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 июня 2012 года № 37</w:t>
      </w:r>
    </w:p>
    <w:p w:rsidR="00382736" w:rsidRDefault="00382736" w:rsidP="00382736">
      <w:pPr>
        <w:spacing w:after="0" w:line="240" w:lineRule="auto"/>
        <w:jc w:val="right"/>
        <w:rPr>
          <w:rFonts w:ascii="Times New Roman" w:hAnsi="Times New Roman" w:cs="Times New Roman"/>
          <w:sz w:val="24"/>
          <w:szCs w:val="24"/>
        </w:rPr>
      </w:pPr>
    </w:p>
    <w:p w:rsidR="00382736" w:rsidRDefault="00382736" w:rsidP="00382736">
      <w:pPr>
        <w:spacing w:after="0" w:line="240" w:lineRule="auto"/>
        <w:jc w:val="center"/>
        <w:rPr>
          <w:rFonts w:ascii="Times New Roman" w:hAnsi="Times New Roman" w:cs="Times New Roman"/>
          <w:b/>
          <w:sz w:val="24"/>
          <w:szCs w:val="24"/>
        </w:rPr>
      </w:pPr>
      <w:r w:rsidRPr="0037674F">
        <w:rPr>
          <w:rFonts w:ascii="Times New Roman" w:hAnsi="Times New Roman" w:cs="Times New Roman"/>
          <w:b/>
          <w:sz w:val="24"/>
          <w:szCs w:val="24"/>
        </w:rPr>
        <w:t>ИНСТРУКЦИЯ О ПОРЯДКЕ СБОРА, ХРАНЕНИЯ, ТРАНСПОРТИРОВКИ РТУТЬСОДЕРЖАЩИХ ЛАМП (ОТРАБОТАННЫЕ, БРАК) НА УТИЛИЗАЦИЮ</w:t>
      </w:r>
    </w:p>
    <w:p w:rsidR="00382736" w:rsidRDefault="00382736" w:rsidP="00382736">
      <w:pPr>
        <w:spacing w:after="0" w:line="240" w:lineRule="auto"/>
        <w:jc w:val="both"/>
        <w:rPr>
          <w:rFonts w:ascii="Times New Roman" w:hAnsi="Times New Roman" w:cs="Times New Roman"/>
          <w:b/>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Инструкция подготовлена в рамках реализации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требованиями Закона РФ № 52-ФЗ от 30.03.1999 года «О санитарно-эпидемиологическом благополучии населения», «Санитарных правил при работе с ртутью, ее соединениями и приборами с ртутным заполнением» от 04.04.1988 года № 4607-88, методическими</w:t>
      </w:r>
      <w:proofErr w:type="gramEnd"/>
      <w:r>
        <w:rPr>
          <w:rFonts w:ascii="Times New Roman" w:hAnsi="Times New Roman" w:cs="Times New Roman"/>
          <w:sz w:val="24"/>
          <w:szCs w:val="24"/>
        </w:rPr>
        <w:t xml:space="preserve"> рекомендациями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организацией текущей заключительной </w:t>
      </w:r>
      <w:proofErr w:type="spellStart"/>
      <w:r>
        <w:rPr>
          <w:rFonts w:ascii="Times New Roman" w:hAnsi="Times New Roman" w:cs="Times New Roman"/>
          <w:sz w:val="24"/>
          <w:szCs w:val="24"/>
        </w:rPr>
        <w:t>демеркуризацией</w:t>
      </w:r>
      <w:proofErr w:type="spellEnd"/>
      <w:r>
        <w:rPr>
          <w:rFonts w:ascii="Times New Roman" w:hAnsi="Times New Roman" w:cs="Times New Roman"/>
          <w:sz w:val="24"/>
          <w:szCs w:val="24"/>
        </w:rPr>
        <w:t xml:space="preserve"> и оценке ее эффективности» от 31.12.1987 г. № 4515-87.</w:t>
      </w: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 отсутствует централизованная система сбора, временного хранения и утилизации ртутьсодержащих ламп, предприятия ответственные за проведение работы в этом направлении. Предлагаемые направления деятельности обращения с ртутьсодержащими лампами обозначают основные направления в обеспечении безопасности с их обращением и могут дополняться другими направлениями исходя из ситуации на каждой территории.</w:t>
      </w:r>
    </w:p>
    <w:p w:rsidR="00382736" w:rsidRDefault="00382736" w:rsidP="00382736">
      <w:pPr>
        <w:spacing w:after="0" w:line="240" w:lineRule="auto"/>
        <w:jc w:val="both"/>
        <w:rPr>
          <w:rFonts w:ascii="Times New Roman" w:hAnsi="Times New Roman" w:cs="Times New Roman"/>
          <w:sz w:val="24"/>
          <w:szCs w:val="24"/>
        </w:rPr>
      </w:pPr>
    </w:p>
    <w:p w:rsidR="00382736" w:rsidRPr="00D263E8" w:rsidRDefault="00382736" w:rsidP="00382736">
      <w:pPr>
        <w:pStyle w:val="a3"/>
        <w:numPr>
          <w:ilvl w:val="0"/>
          <w:numId w:val="2"/>
        </w:numPr>
        <w:spacing w:after="0" w:line="240" w:lineRule="auto"/>
        <w:jc w:val="both"/>
        <w:rPr>
          <w:rFonts w:ascii="Times New Roman" w:hAnsi="Times New Roman" w:cs="Times New Roman"/>
          <w:b/>
          <w:sz w:val="24"/>
          <w:szCs w:val="24"/>
        </w:rPr>
      </w:pPr>
      <w:r w:rsidRPr="00D263E8">
        <w:rPr>
          <w:rFonts w:ascii="Times New Roman" w:hAnsi="Times New Roman" w:cs="Times New Roman"/>
          <w:b/>
          <w:sz w:val="24"/>
          <w:szCs w:val="24"/>
        </w:rPr>
        <w:t>Общие положения</w:t>
      </w:r>
    </w:p>
    <w:p w:rsidR="00382736" w:rsidRDefault="00382736" w:rsidP="003827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 ртутьсодержащим отходам, на утилизацию относятся люминесцентные лампы всех типов, лампы ДРЛ, энергосберегающие (компактные люминесцентные лампы – КЛЛ), неоновые, бактерицидные и другие ртутьсодержащие лампы, отработанные приборы с ртутным заполнением, ртуть из вышедших из строя приборов, другие виды отходов, для утилизации которых разработана технология переработки.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гигиенической классификации ртуть относится к первому классу опасности (чрезвычайно опасное химической вещество).</w:t>
      </w:r>
      <w:proofErr w:type="gramEnd"/>
      <w:r>
        <w:rPr>
          <w:rFonts w:ascii="Times New Roman" w:hAnsi="Times New Roman" w:cs="Times New Roman"/>
          <w:sz w:val="24"/>
          <w:szCs w:val="24"/>
        </w:rPr>
        <w:t xml:space="preserve"> Предельно допустимая концентрация ртути в атмосферном воздухе и воздухе жилых, общественных помещений составляет 0,0003 мг/м3. В закрытом и не проветриваемом помещении в результате повреждения одной лампы кратковременно, в течение нескольких часов, возможно достижение концентрации ртути в воздухе до 0,05 мг/м3, что превышает предельно допустимую концентрацию в 160 раз.</w:t>
      </w:r>
    </w:p>
    <w:p w:rsidR="00382736" w:rsidRDefault="00382736" w:rsidP="00382736">
      <w:pPr>
        <w:spacing w:after="0" w:line="240" w:lineRule="auto"/>
        <w:jc w:val="both"/>
        <w:rPr>
          <w:rFonts w:ascii="Times New Roman" w:hAnsi="Times New Roman" w:cs="Times New Roman"/>
          <w:sz w:val="24"/>
          <w:szCs w:val="24"/>
        </w:rPr>
      </w:pPr>
    </w:p>
    <w:p w:rsidR="00382736" w:rsidRPr="00B07BF3"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перечень образующихся отходов на предприятиях, организациях, учреждениях, учебных заведениях и здравоохранении и т.д. входят люминесцентные лампы и лампы ДРЛ, к сбору, сортировке и приемке которых инструкцией предъявляются стандартные требования. В лампах содержится до 5 мг ртути, находящейся в агрегатном состоянии в  виде паров. Поэтому опасность представляет не только процесс утилизации отработанных ламп, но и частое неаккуратное обращение с ними. Разрушенная и поврежденная колба лампы вызывает высвобождение паров ртути, которые могут вызвать тяжелое отравление. Пары ртути не имеют запаха, проникновение при вдыхании. Отравление связано с поражением нервной системы, печени, почек, желудочно-кишечного тракта. С вступлением в действие Закона РФ № 261 будет отмечаться поэтапная замена ламп накаливания на энергосберегающие лампы, в т.ч. для населения на КЛЛ, возрастает риск здоровью при нарушении герметичности колбы (трубки) лампы в условиях отсутствия отлаженной системы сбора, временного хранения и утилизации.</w:t>
      </w:r>
    </w:p>
    <w:p w:rsidR="00382736" w:rsidRPr="00820361"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Сбор ртутьсодержащих ламп (отработанных) производится на месте их образования. Для временного хранения на предприятиях (организации) выделяется отдельное закрытое помещение, не имеющее доступ посторонних лиц. Стены помещения должны быть гладкие, оштукатуренные, пол бетонный. В помещении устанавливаются стеллажи для временного хранения ламп. Количество стеллажей устанавливают исходя из фактического числа образующихся отработанных ламп в течение года. Приказом учреждения назначается лицо, ответственное за обращение с отходами производства и потребления и прошедшее обучение.</w:t>
      </w:r>
    </w:p>
    <w:p w:rsidR="00382736" w:rsidRPr="00B07BF3" w:rsidRDefault="00382736" w:rsidP="00382736">
      <w:pPr>
        <w:spacing w:after="0" w:line="240" w:lineRule="auto"/>
        <w:jc w:val="both"/>
        <w:rPr>
          <w:rFonts w:ascii="Times New Roman" w:hAnsi="Times New Roman" w:cs="Times New Roman"/>
          <w:b/>
          <w:sz w:val="24"/>
          <w:szCs w:val="24"/>
        </w:rPr>
      </w:pPr>
    </w:p>
    <w:p w:rsidR="00382736" w:rsidRDefault="00382736" w:rsidP="00382736">
      <w:pPr>
        <w:pStyle w:val="a3"/>
        <w:numPr>
          <w:ilvl w:val="0"/>
          <w:numId w:val="2"/>
        </w:numPr>
        <w:spacing w:after="0" w:line="240" w:lineRule="auto"/>
        <w:jc w:val="both"/>
        <w:rPr>
          <w:rFonts w:ascii="Times New Roman" w:hAnsi="Times New Roman" w:cs="Times New Roman"/>
          <w:b/>
          <w:sz w:val="24"/>
          <w:szCs w:val="24"/>
        </w:rPr>
      </w:pPr>
      <w:r w:rsidRPr="00B07BF3">
        <w:rPr>
          <w:rFonts w:ascii="Times New Roman" w:hAnsi="Times New Roman" w:cs="Times New Roman"/>
          <w:b/>
          <w:sz w:val="24"/>
          <w:szCs w:val="24"/>
        </w:rPr>
        <w:t xml:space="preserve">Требования к сбору и сортировке ртутьсодержащих ламп с </w:t>
      </w:r>
      <w:proofErr w:type="spellStart"/>
      <w:r w:rsidRPr="00B07BF3">
        <w:rPr>
          <w:rFonts w:ascii="Times New Roman" w:hAnsi="Times New Roman" w:cs="Times New Roman"/>
          <w:b/>
          <w:sz w:val="24"/>
          <w:szCs w:val="24"/>
        </w:rPr>
        <w:t>неразрушенной</w:t>
      </w:r>
      <w:proofErr w:type="spellEnd"/>
      <w:r w:rsidRPr="00B07BF3">
        <w:rPr>
          <w:rFonts w:ascii="Times New Roman" w:hAnsi="Times New Roman" w:cs="Times New Roman"/>
          <w:b/>
          <w:sz w:val="24"/>
          <w:szCs w:val="24"/>
        </w:rPr>
        <w:t xml:space="preserve"> колбой на предприятиях и в организациях.</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сбора отработанные люминесцентные лампы разделяются по диаметру и длине и устанавливаются вертикально в специальную тару (картон). В зависимости от высоты ламп применяется специальная тара разного размера.</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Спецтара</w:t>
      </w:r>
      <w:proofErr w:type="spellEnd"/>
      <w:r>
        <w:rPr>
          <w:rFonts w:ascii="Times New Roman" w:hAnsi="Times New Roman" w:cs="Times New Roman"/>
          <w:sz w:val="24"/>
          <w:szCs w:val="24"/>
        </w:rPr>
        <w:t xml:space="preserve"> для люминесцентных ламп размером 60 см. имеет вес не превышающий 5 кг., высоту 600 мм, диметр 300 мм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акрывается крышкой. </w:t>
      </w:r>
      <w:proofErr w:type="spellStart"/>
      <w:r>
        <w:rPr>
          <w:rFonts w:ascii="Times New Roman" w:hAnsi="Times New Roman" w:cs="Times New Roman"/>
          <w:sz w:val="24"/>
          <w:szCs w:val="24"/>
        </w:rPr>
        <w:t>Спецтара</w:t>
      </w:r>
      <w:proofErr w:type="spellEnd"/>
      <w:r>
        <w:rPr>
          <w:rFonts w:ascii="Times New Roman" w:hAnsi="Times New Roman" w:cs="Times New Roman"/>
          <w:sz w:val="24"/>
          <w:szCs w:val="24"/>
        </w:rPr>
        <w:t xml:space="preserve"> для всех типов ламп, имеет вес, не превышающий 10 кг, высоту от 1000 до 1500 мм, диметр 450 мм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акрывается крышкой. (вес и размер </w:t>
      </w:r>
      <w:proofErr w:type="spellStart"/>
      <w:r>
        <w:rPr>
          <w:rFonts w:ascii="Times New Roman" w:hAnsi="Times New Roman" w:cs="Times New Roman"/>
          <w:sz w:val="24"/>
          <w:szCs w:val="24"/>
        </w:rPr>
        <w:t>спецтары</w:t>
      </w:r>
      <w:proofErr w:type="spellEnd"/>
      <w:r>
        <w:rPr>
          <w:rFonts w:ascii="Times New Roman" w:hAnsi="Times New Roman" w:cs="Times New Roman"/>
          <w:sz w:val="24"/>
          <w:szCs w:val="24"/>
        </w:rPr>
        <w:t xml:space="preserve"> регламентируется условиями транспортировки, ручной погрузки – разгрузки и требованиями норм труда для всех видов работ). Лампы в </w:t>
      </w:r>
      <w:proofErr w:type="spellStart"/>
      <w:r>
        <w:rPr>
          <w:rFonts w:ascii="Times New Roman" w:hAnsi="Times New Roman" w:cs="Times New Roman"/>
          <w:sz w:val="24"/>
          <w:szCs w:val="24"/>
        </w:rPr>
        <w:t>спецтаре</w:t>
      </w:r>
      <w:proofErr w:type="spellEnd"/>
      <w:r>
        <w:rPr>
          <w:rFonts w:ascii="Times New Roman" w:hAnsi="Times New Roman" w:cs="Times New Roman"/>
          <w:sz w:val="24"/>
          <w:szCs w:val="24"/>
        </w:rPr>
        <w:t xml:space="preserve"> должны быть установлены плотно, вертикально, опираться на цоколи, быть сухими. В каждую отдельную тару загружаются лампы одного размера. В случае нехватки ламп для последней </w:t>
      </w:r>
      <w:proofErr w:type="spellStart"/>
      <w:r>
        <w:rPr>
          <w:rFonts w:ascii="Times New Roman" w:hAnsi="Times New Roman" w:cs="Times New Roman"/>
          <w:sz w:val="24"/>
          <w:szCs w:val="24"/>
        </w:rPr>
        <w:t>спецтары</w:t>
      </w:r>
      <w:proofErr w:type="spellEnd"/>
      <w:r>
        <w:rPr>
          <w:rFonts w:ascii="Times New Roman" w:hAnsi="Times New Roman" w:cs="Times New Roman"/>
          <w:sz w:val="24"/>
          <w:szCs w:val="24"/>
        </w:rPr>
        <w:t>, пустоты заполняются мягким амортизирующим материалом или, в виде исключения лампами другого размера. Допускается установка в два ряда ламп длиной менее 600 мм.</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ламп КЛЛ возможно использование разных видов тары. Основное условие к требованиям безопасности – надежность упаковки и предотвращение боя при транспортировке.</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pStyle w:val="a3"/>
        <w:numPr>
          <w:ilvl w:val="0"/>
          <w:numId w:val="2"/>
        </w:numPr>
        <w:spacing w:after="0" w:line="240" w:lineRule="auto"/>
        <w:jc w:val="both"/>
        <w:rPr>
          <w:rFonts w:ascii="Times New Roman" w:hAnsi="Times New Roman" w:cs="Times New Roman"/>
          <w:b/>
          <w:sz w:val="24"/>
          <w:szCs w:val="24"/>
        </w:rPr>
      </w:pPr>
      <w:r w:rsidRPr="00B07C17">
        <w:rPr>
          <w:rFonts w:ascii="Times New Roman" w:hAnsi="Times New Roman" w:cs="Times New Roman"/>
          <w:b/>
          <w:sz w:val="24"/>
          <w:szCs w:val="24"/>
        </w:rPr>
        <w:t>Требования к сбору и приемке боя ртутьсодержащих ламп.</w:t>
      </w: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боя ламп от неосторожного обращения в местах временного хранения, части разбитых ламп и пол помещения должны быть подвергнуты </w:t>
      </w:r>
      <w:proofErr w:type="spellStart"/>
      <w:r>
        <w:rPr>
          <w:rFonts w:ascii="Times New Roman" w:hAnsi="Times New Roman" w:cs="Times New Roman"/>
          <w:sz w:val="24"/>
          <w:szCs w:val="24"/>
        </w:rPr>
        <w:t>демеркуризации</w:t>
      </w:r>
      <w:proofErr w:type="spellEnd"/>
      <w:r>
        <w:rPr>
          <w:rFonts w:ascii="Times New Roman" w:hAnsi="Times New Roman" w:cs="Times New Roman"/>
          <w:sz w:val="24"/>
          <w:szCs w:val="24"/>
        </w:rPr>
        <w:t xml:space="preserve">. Вследствие того, что разбитые лампы загрязняют внешние поверхности целых ламп, спецодежду персонала, не допускается их совместное хранение и тем более сбор в одни и те же </w:t>
      </w:r>
      <w:proofErr w:type="spellStart"/>
      <w:r>
        <w:rPr>
          <w:rFonts w:ascii="Times New Roman" w:hAnsi="Times New Roman" w:cs="Times New Roman"/>
          <w:sz w:val="24"/>
          <w:szCs w:val="24"/>
        </w:rPr>
        <w:t>спецтары</w:t>
      </w:r>
      <w:proofErr w:type="spellEnd"/>
      <w:r>
        <w:rPr>
          <w:rFonts w:ascii="Times New Roman" w:hAnsi="Times New Roman" w:cs="Times New Roman"/>
          <w:sz w:val="24"/>
          <w:szCs w:val="24"/>
        </w:rPr>
        <w:t>.</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накопления значительных количеств битых ламп в целях предотвращения расползания загрязненности рекомендуется заключить договор на их обезвреживание на месте с </w:t>
      </w:r>
      <w:proofErr w:type="spellStart"/>
      <w:r>
        <w:rPr>
          <w:rFonts w:ascii="Times New Roman" w:hAnsi="Times New Roman" w:cs="Times New Roman"/>
          <w:sz w:val="24"/>
          <w:szCs w:val="24"/>
        </w:rPr>
        <w:t>демеркуризацией</w:t>
      </w:r>
      <w:proofErr w:type="spellEnd"/>
      <w:r>
        <w:rPr>
          <w:rFonts w:ascii="Times New Roman" w:hAnsi="Times New Roman" w:cs="Times New Roman"/>
          <w:sz w:val="24"/>
          <w:szCs w:val="24"/>
        </w:rPr>
        <w:t xml:space="preserve"> загрязненных территорий, помещений и вызовом отработанных </w:t>
      </w:r>
      <w:proofErr w:type="spellStart"/>
      <w:r>
        <w:rPr>
          <w:rFonts w:ascii="Times New Roman" w:hAnsi="Times New Roman" w:cs="Times New Roman"/>
          <w:sz w:val="24"/>
          <w:szCs w:val="24"/>
        </w:rPr>
        <w:t>демеркуризационных</w:t>
      </w:r>
      <w:proofErr w:type="spellEnd"/>
      <w:r>
        <w:rPr>
          <w:rFonts w:ascii="Times New Roman" w:hAnsi="Times New Roman" w:cs="Times New Roman"/>
          <w:sz w:val="24"/>
          <w:szCs w:val="24"/>
        </w:rPr>
        <w:t xml:space="preserve">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работы с удалением штукатурки, деревянных конструкций. Исполнитель предоставляет </w:t>
      </w:r>
      <w:proofErr w:type="spellStart"/>
      <w:r>
        <w:rPr>
          <w:rFonts w:ascii="Times New Roman" w:hAnsi="Times New Roman" w:cs="Times New Roman"/>
          <w:sz w:val="24"/>
          <w:szCs w:val="24"/>
        </w:rPr>
        <w:t>демеркуризационный</w:t>
      </w:r>
      <w:proofErr w:type="spellEnd"/>
      <w:r>
        <w:rPr>
          <w:rFonts w:ascii="Times New Roman" w:hAnsi="Times New Roman" w:cs="Times New Roman"/>
          <w:sz w:val="24"/>
          <w:szCs w:val="24"/>
        </w:rPr>
        <w:t xml:space="preserve"> раствор, позволяющий оперативно произвести обезвреживание, загрязненные растворы отправляются для обезвреживания переработчику.</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соблюдения экологической безопасности при обращении с ртутьсодержащими отходами, в случае обнаружения в </w:t>
      </w:r>
      <w:proofErr w:type="spellStart"/>
      <w:r>
        <w:rPr>
          <w:rFonts w:ascii="Times New Roman" w:hAnsi="Times New Roman" w:cs="Times New Roman"/>
          <w:sz w:val="24"/>
          <w:szCs w:val="24"/>
        </w:rPr>
        <w:t>спецтаре</w:t>
      </w:r>
      <w:proofErr w:type="spellEnd"/>
      <w:r>
        <w:rPr>
          <w:rFonts w:ascii="Times New Roman" w:hAnsi="Times New Roman" w:cs="Times New Roman"/>
          <w:sz w:val="24"/>
          <w:szCs w:val="24"/>
        </w:rPr>
        <w:t xml:space="preserve"> незаявленного боя ртутьсодержащих ламп и </w:t>
      </w:r>
      <w:r>
        <w:rPr>
          <w:rFonts w:ascii="Times New Roman" w:hAnsi="Times New Roman" w:cs="Times New Roman"/>
          <w:sz w:val="24"/>
          <w:szCs w:val="24"/>
        </w:rPr>
        <w:lastRenderedPageBreak/>
        <w:t xml:space="preserve">горелок ДРЛ в количестве 3 % от общей массы отходов весь объем отходов считается боем и подлежит утилизации </w:t>
      </w:r>
      <w:proofErr w:type="gramStart"/>
      <w:r>
        <w:rPr>
          <w:rFonts w:ascii="Times New Roman" w:hAnsi="Times New Roman" w:cs="Times New Roman"/>
          <w:sz w:val="24"/>
          <w:szCs w:val="24"/>
        </w:rPr>
        <w:t>согласно расценок</w:t>
      </w:r>
      <w:proofErr w:type="gramEnd"/>
      <w:r>
        <w:rPr>
          <w:rFonts w:ascii="Times New Roman" w:hAnsi="Times New Roman" w:cs="Times New Roman"/>
          <w:sz w:val="24"/>
          <w:szCs w:val="24"/>
        </w:rPr>
        <w:t xml:space="preserve"> боя люминесцентных ламп и ламп ДРЛ.</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организациях, бытовых условиях для </w:t>
      </w:r>
      <w:proofErr w:type="spellStart"/>
      <w:r>
        <w:rPr>
          <w:rFonts w:ascii="Times New Roman" w:hAnsi="Times New Roman" w:cs="Times New Roman"/>
          <w:sz w:val="24"/>
          <w:szCs w:val="24"/>
        </w:rPr>
        <w:t>демеркуризации</w:t>
      </w:r>
      <w:proofErr w:type="spellEnd"/>
      <w:r>
        <w:rPr>
          <w:rFonts w:ascii="Times New Roman" w:hAnsi="Times New Roman" w:cs="Times New Roman"/>
          <w:sz w:val="24"/>
          <w:szCs w:val="24"/>
        </w:rPr>
        <w:t xml:space="preserve"> (обезвреживания) частей разбитых ламп могут быть использованы следующие вещества:</w:t>
      </w:r>
    </w:p>
    <w:p w:rsidR="00382736" w:rsidRDefault="00382736" w:rsidP="00382736">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Мыльно – содовый раствор (4%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мыла в 5%-ном растворе соды – один хозяйственного мыла и 200 гр. соды растворяется в горячей воде с температурой 60° в объеме 10 л.);</w:t>
      </w:r>
    </w:p>
    <w:p w:rsidR="00382736" w:rsidRDefault="00382736" w:rsidP="00382736">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0,2-ный водный раствор перманганата калия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подкисленного соляной кислотой (5 мл кислоты уд. вес 1,19 на 1 л </w:t>
      </w:r>
      <w:proofErr w:type="spellStart"/>
      <w:r>
        <w:rPr>
          <w:rFonts w:ascii="Times New Roman" w:hAnsi="Times New Roman" w:cs="Times New Roman"/>
          <w:sz w:val="24"/>
          <w:szCs w:val="24"/>
        </w:rPr>
        <w:t>р-ра</w:t>
      </w:r>
      <w:proofErr w:type="spellEnd"/>
      <w:r>
        <w:rPr>
          <w:rFonts w:ascii="Times New Roman" w:hAnsi="Times New Roman" w:cs="Times New Roman"/>
          <w:sz w:val="24"/>
          <w:szCs w:val="24"/>
        </w:rPr>
        <w:t xml:space="preserve"> перманганата калия);</w:t>
      </w:r>
    </w:p>
    <w:p w:rsidR="00382736" w:rsidRDefault="00382736" w:rsidP="00382736">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20%-ный раствор хлорной извести.</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Бой ламп загружается в емкость с раствором и оставляется на сутки. Физико-химические процессы, протекающие при взаимодействии ртути (соединений) с </w:t>
      </w:r>
      <w:proofErr w:type="spellStart"/>
      <w:r>
        <w:rPr>
          <w:rFonts w:ascii="Times New Roman" w:hAnsi="Times New Roman" w:cs="Times New Roman"/>
          <w:sz w:val="24"/>
          <w:szCs w:val="24"/>
        </w:rPr>
        <w:t>демеркуризаторами</w:t>
      </w:r>
      <w:proofErr w:type="spellEnd"/>
      <w:r>
        <w:rPr>
          <w:rFonts w:ascii="Times New Roman" w:hAnsi="Times New Roman" w:cs="Times New Roman"/>
          <w:sz w:val="24"/>
          <w:szCs w:val="24"/>
        </w:rPr>
        <w:t xml:space="preserve">, заключаются в эмульгировании ртути, окислении ртути и превращении ртути в малотоксичные соединения. При окончании </w:t>
      </w:r>
      <w:proofErr w:type="spellStart"/>
      <w:r>
        <w:rPr>
          <w:rFonts w:ascii="Times New Roman" w:hAnsi="Times New Roman" w:cs="Times New Roman"/>
          <w:sz w:val="24"/>
          <w:szCs w:val="24"/>
        </w:rPr>
        <w:t>демеркуризации</w:t>
      </w:r>
      <w:proofErr w:type="spellEnd"/>
      <w:r>
        <w:rPr>
          <w:rFonts w:ascii="Times New Roman" w:hAnsi="Times New Roman" w:cs="Times New Roman"/>
          <w:sz w:val="24"/>
          <w:szCs w:val="24"/>
        </w:rPr>
        <w:t xml:space="preserve"> бой ламп удаляется с обычным мусором.</w:t>
      </w:r>
    </w:p>
    <w:p w:rsidR="00382736" w:rsidRDefault="00382736" w:rsidP="00382736">
      <w:pPr>
        <w:spacing w:after="0" w:line="240" w:lineRule="auto"/>
        <w:jc w:val="both"/>
        <w:rPr>
          <w:rFonts w:ascii="Times New Roman" w:hAnsi="Times New Roman" w:cs="Times New Roman"/>
          <w:sz w:val="24"/>
          <w:szCs w:val="24"/>
        </w:rPr>
      </w:pPr>
    </w:p>
    <w:p w:rsidR="00382736" w:rsidRDefault="00382736" w:rsidP="00382736">
      <w:pPr>
        <w:pStyle w:val="a3"/>
        <w:numPr>
          <w:ilvl w:val="0"/>
          <w:numId w:val="2"/>
        </w:numPr>
        <w:spacing w:after="0" w:line="240" w:lineRule="auto"/>
        <w:jc w:val="both"/>
        <w:rPr>
          <w:rFonts w:ascii="Times New Roman" w:hAnsi="Times New Roman" w:cs="Times New Roman"/>
          <w:b/>
          <w:sz w:val="24"/>
          <w:szCs w:val="24"/>
        </w:rPr>
      </w:pPr>
      <w:r w:rsidRPr="00956608">
        <w:rPr>
          <w:rFonts w:ascii="Times New Roman" w:hAnsi="Times New Roman" w:cs="Times New Roman"/>
          <w:b/>
          <w:sz w:val="24"/>
          <w:szCs w:val="24"/>
        </w:rPr>
        <w:t>Условия сдачи ламп для перевоза на централизованное хранение для последующей утилизации</w:t>
      </w:r>
    </w:p>
    <w:p w:rsidR="00382736" w:rsidRPr="00956608" w:rsidRDefault="00382736" w:rsidP="00382736">
      <w:pPr>
        <w:pStyle w:val="a3"/>
        <w:spacing w:after="0" w:line="240" w:lineRule="auto"/>
        <w:jc w:val="both"/>
        <w:rPr>
          <w:rFonts w:ascii="Times New Roman" w:hAnsi="Times New Roman" w:cs="Times New Roman"/>
          <w:b/>
          <w:sz w:val="24"/>
          <w:szCs w:val="24"/>
        </w:rPr>
      </w:pPr>
    </w:p>
    <w:p w:rsidR="00382736" w:rsidRDefault="00382736" w:rsidP="00382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Основное условие – наличие специализированной организации, имеющей лицензию на организацию, проведение централизованного сбора и временного хранения ламп с ртутным наполнением. Условия определяются наличием отдельного помещения, расчетным объемом возможного поступления ламп, наличием договора со специализированными предприятиями для их отправки на </w:t>
      </w:r>
      <w:proofErr w:type="spellStart"/>
      <w:r>
        <w:rPr>
          <w:rFonts w:ascii="Times New Roman" w:hAnsi="Times New Roman" w:cs="Times New Roman"/>
          <w:sz w:val="24"/>
          <w:szCs w:val="24"/>
        </w:rPr>
        <w:t>демеркуризацию</w:t>
      </w:r>
      <w:proofErr w:type="spellEnd"/>
      <w:r>
        <w:rPr>
          <w:rFonts w:ascii="Times New Roman" w:hAnsi="Times New Roman" w:cs="Times New Roman"/>
          <w:sz w:val="24"/>
          <w:szCs w:val="24"/>
        </w:rPr>
        <w:t>. Предприятиями, организациями заключаются договора на данный вид услуг. В ходе подготовки к отправке ламп проводятся следующие работы:</w:t>
      </w:r>
    </w:p>
    <w:p w:rsidR="00382736" w:rsidRDefault="00382736" w:rsidP="0038273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отправке, </w:t>
      </w:r>
      <w:proofErr w:type="spellStart"/>
      <w:r>
        <w:rPr>
          <w:rFonts w:ascii="Times New Roman" w:hAnsi="Times New Roman" w:cs="Times New Roman"/>
          <w:sz w:val="24"/>
          <w:szCs w:val="24"/>
        </w:rPr>
        <w:t>перезатаривание</w:t>
      </w:r>
      <w:proofErr w:type="spellEnd"/>
      <w:r>
        <w:rPr>
          <w:rFonts w:ascii="Times New Roman" w:hAnsi="Times New Roman" w:cs="Times New Roman"/>
          <w:sz w:val="24"/>
          <w:szCs w:val="24"/>
        </w:rPr>
        <w:t xml:space="preserve"> ламп в </w:t>
      </w:r>
      <w:proofErr w:type="spellStart"/>
      <w:r>
        <w:rPr>
          <w:rFonts w:ascii="Times New Roman" w:hAnsi="Times New Roman" w:cs="Times New Roman"/>
          <w:sz w:val="24"/>
          <w:szCs w:val="24"/>
        </w:rPr>
        <w:t>спецтару</w:t>
      </w:r>
      <w:proofErr w:type="spellEnd"/>
      <w:r>
        <w:rPr>
          <w:rFonts w:ascii="Times New Roman" w:hAnsi="Times New Roman" w:cs="Times New Roman"/>
          <w:sz w:val="24"/>
          <w:szCs w:val="24"/>
        </w:rPr>
        <w:t xml:space="preserve">, а также погрузка проводятся силами </w:t>
      </w:r>
      <w:proofErr w:type="spellStart"/>
      <w:r>
        <w:rPr>
          <w:rFonts w:ascii="Times New Roman" w:hAnsi="Times New Roman" w:cs="Times New Roman"/>
          <w:sz w:val="24"/>
          <w:szCs w:val="24"/>
        </w:rPr>
        <w:t>спецпредприятия</w:t>
      </w:r>
      <w:proofErr w:type="spellEnd"/>
      <w:r>
        <w:rPr>
          <w:rFonts w:ascii="Times New Roman" w:hAnsi="Times New Roman" w:cs="Times New Roman"/>
          <w:sz w:val="24"/>
          <w:szCs w:val="24"/>
        </w:rPr>
        <w:t xml:space="preserve"> или по договору;</w:t>
      </w:r>
    </w:p>
    <w:p w:rsidR="00382736" w:rsidRDefault="00382736" w:rsidP="0038273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подготовленных отходов производится по следующим параметрам: соответствие </w:t>
      </w:r>
      <w:proofErr w:type="spellStart"/>
      <w:r>
        <w:rPr>
          <w:rFonts w:ascii="Times New Roman" w:hAnsi="Times New Roman" w:cs="Times New Roman"/>
          <w:sz w:val="24"/>
          <w:szCs w:val="24"/>
        </w:rPr>
        <w:t>спецтары</w:t>
      </w:r>
      <w:proofErr w:type="spellEnd"/>
      <w:r>
        <w:rPr>
          <w:rFonts w:ascii="Times New Roman" w:hAnsi="Times New Roman" w:cs="Times New Roman"/>
          <w:sz w:val="24"/>
          <w:szCs w:val="24"/>
        </w:rPr>
        <w:t xml:space="preserve"> стандартному образцу, герметичность донной части </w:t>
      </w:r>
      <w:proofErr w:type="spellStart"/>
      <w:r>
        <w:rPr>
          <w:rFonts w:ascii="Times New Roman" w:hAnsi="Times New Roman" w:cs="Times New Roman"/>
          <w:sz w:val="24"/>
          <w:szCs w:val="24"/>
        </w:rPr>
        <w:t>спецтары</w:t>
      </w:r>
      <w:proofErr w:type="spellEnd"/>
      <w:r>
        <w:rPr>
          <w:rFonts w:ascii="Times New Roman" w:hAnsi="Times New Roman" w:cs="Times New Roman"/>
          <w:sz w:val="24"/>
          <w:szCs w:val="24"/>
        </w:rPr>
        <w:t xml:space="preserve">, отсутствие в </w:t>
      </w:r>
      <w:proofErr w:type="spellStart"/>
      <w:r>
        <w:rPr>
          <w:rFonts w:ascii="Times New Roman" w:hAnsi="Times New Roman" w:cs="Times New Roman"/>
          <w:sz w:val="24"/>
          <w:szCs w:val="24"/>
        </w:rPr>
        <w:t>спецтаре</w:t>
      </w:r>
      <w:proofErr w:type="spellEnd"/>
      <w:r>
        <w:rPr>
          <w:rFonts w:ascii="Times New Roman" w:hAnsi="Times New Roman" w:cs="Times New Roman"/>
          <w:sz w:val="24"/>
          <w:szCs w:val="24"/>
        </w:rPr>
        <w:t xml:space="preserve"> ламп с разрушенной колбой, однородность ламп в </w:t>
      </w:r>
      <w:proofErr w:type="spellStart"/>
      <w:r>
        <w:rPr>
          <w:rFonts w:ascii="Times New Roman" w:hAnsi="Times New Roman" w:cs="Times New Roman"/>
          <w:sz w:val="24"/>
          <w:szCs w:val="24"/>
        </w:rPr>
        <w:t>спецтаре</w:t>
      </w:r>
      <w:proofErr w:type="spellEnd"/>
      <w:r>
        <w:rPr>
          <w:rFonts w:ascii="Times New Roman" w:hAnsi="Times New Roman" w:cs="Times New Roman"/>
          <w:sz w:val="24"/>
          <w:szCs w:val="24"/>
        </w:rPr>
        <w:t xml:space="preserve"> по длине и диаметру. По окончании контроля составляется акт приема – сдачи.</w:t>
      </w:r>
    </w:p>
    <w:p w:rsidR="00382736" w:rsidRPr="00956608" w:rsidRDefault="00382736" w:rsidP="0038273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лицо заключает при необходимости договор по инструментальному контролю мест сбора и ранения ртутьсодержащих отходов на пары ртути и на утилизацию.</w:t>
      </w:r>
    </w:p>
    <w:p w:rsidR="000D48DD" w:rsidRDefault="000D48DD"/>
    <w:sectPr w:rsidR="000D48DD" w:rsidSect="00ED2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DD5"/>
    <w:multiLevelType w:val="hybridMultilevel"/>
    <w:tmpl w:val="2F1CC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73887"/>
    <w:multiLevelType w:val="hybridMultilevel"/>
    <w:tmpl w:val="8256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42350B"/>
    <w:multiLevelType w:val="hybridMultilevel"/>
    <w:tmpl w:val="35CE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A5CC7"/>
    <w:multiLevelType w:val="hybridMultilevel"/>
    <w:tmpl w:val="848EA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736"/>
    <w:rsid w:val="000D48DD"/>
    <w:rsid w:val="00382736"/>
    <w:rsid w:val="00395EA3"/>
    <w:rsid w:val="006A3697"/>
    <w:rsid w:val="00731567"/>
    <w:rsid w:val="009419EF"/>
    <w:rsid w:val="00C5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8385</Characters>
  <Application>Microsoft Office Word</Application>
  <DocSecurity>0</DocSecurity>
  <Lines>69</Lines>
  <Paragraphs>19</Paragraphs>
  <ScaleCrop>false</ScaleCrop>
  <Company>Computer</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2013-04-23T03:04:00Z</dcterms:created>
  <dcterms:modified xsi:type="dcterms:W3CDTF">2013-06-10T07:57:00Z</dcterms:modified>
</cp:coreProperties>
</file>