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48" w:rsidRPr="00861876" w:rsidRDefault="00447A48" w:rsidP="00447A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21.01.2022 г., № 4</w:t>
      </w:r>
    </w:p>
    <w:p w:rsidR="00447A48" w:rsidRPr="00861876" w:rsidRDefault="00447A48" w:rsidP="00447A48">
      <w:pPr>
        <w:jc w:val="center"/>
        <w:rPr>
          <w:rFonts w:ascii="Arial" w:hAnsi="Arial" w:cs="Arial"/>
          <w:b/>
          <w:sz w:val="32"/>
          <w:szCs w:val="32"/>
        </w:rPr>
      </w:pPr>
      <w:r w:rsidRPr="00861876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47A48" w:rsidRPr="00861876" w:rsidRDefault="00447A48" w:rsidP="00447A48">
      <w:pPr>
        <w:jc w:val="center"/>
        <w:rPr>
          <w:rFonts w:ascii="Arial" w:hAnsi="Arial" w:cs="Arial"/>
          <w:b/>
          <w:sz w:val="32"/>
          <w:szCs w:val="32"/>
        </w:rPr>
      </w:pPr>
      <w:r w:rsidRPr="008618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7A48" w:rsidRPr="00861876" w:rsidRDefault="00447A48" w:rsidP="00447A48">
      <w:pPr>
        <w:jc w:val="center"/>
        <w:rPr>
          <w:rFonts w:ascii="Arial" w:hAnsi="Arial" w:cs="Arial"/>
          <w:b/>
          <w:sz w:val="32"/>
          <w:szCs w:val="32"/>
        </w:rPr>
      </w:pPr>
      <w:r w:rsidRPr="00861876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47A48" w:rsidRPr="00861876" w:rsidRDefault="00447A48" w:rsidP="00447A48">
      <w:pPr>
        <w:jc w:val="center"/>
        <w:rPr>
          <w:rFonts w:ascii="Arial" w:hAnsi="Arial" w:cs="Arial"/>
          <w:b/>
          <w:sz w:val="32"/>
          <w:szCs w:val="32"/>
        </w:rPr>
      </w:pPr>
      <w:r w:rsidRPr="00861876">
        <w:rPr>
          <w:rFonts w:ascii="Arial" w:hAnsi="Arial" w:cs="Arial"/>
          <w:b/>
          <w:sz w:val="32"/>
          <w:szCs w:val="32"/>
        </w:rPr>
        <w:t>АДМИНИСТРАЦИЯ МУНИЦИПАЛЬНОГО ОБРАЗОВАНИЯ «КУРУМЧИНСКИЙ»</w:t>
      </w:r>
    </w:p>
    <w:p w:rsidR="00447A48" w:rsidRPr="00861876" w:rsidRDefault="00447A48" w:rsidP="00447A48">
      <w:pPr>
        <w:jc w:val="center"/>
        <w:rPr>
          <w:rFonts w:ascii="Arial" w:hAnsi="Arial" w:cs="Arial"/>
          <w:b/>
          <w:sz w:val="32"/>
          <w:szCs w:val="32"/>
        </w:rPr>
      </w:pPr>
      <w:r w:rsidRPr="00861876">
        <w:rPr>
          <w:rFonts w:ascii="Arial" w:hAnsi="Arial" w:cs="Arial"/>
          <w:b/>
          <w:sz w:val="32"/>
          <w:szCs w:val="32"/>
        </w:rPr>
        <w:t>ПОСТАНОВЛЕНИЕ</w:t>
      </w:r>
    </w:p>
    <w:p w:rsidR="00447A48" w:rsidRPr="00861876" w:rsidRDefault="00447A48" w:rsidP="00447A48">
      <w:pPr>
        <w:jc w:val="center"/>
        <w:rPr>
          <w:rFonts w:ascii="Arial" w:hAnsi="Arial" w:cs="Arial"/>
          <w:b/>
          <w:sz w:val="22"/>
          <w:szCs w:val="22"/>
        </w:rPr>
      </w:pPr>
    </w:p>
    <w:p w:rsidR="00447A48" w:rsidRPr="00861876" w:rsidRDefault="00447A48" w:rsidP="00447A48">
      <w:pPr>
        <w:jc w:val="center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«Об утверждении мероприятий перечня</w:t>
      </w:r>
    </w:p>
    <w:p w:rsidR="00447A48" w:rsidRPr="00861876" w:rsidRDefault="00447A48" w:rsidP="00447A48">
      <w:pPr>
        <w:jc w:val="center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проектов народных инициатив, порядка организации</w:t>
      </w:r>
    </w:p>
    <w:p w:rsidR="00447A48" w:rsidRPr="00861876" w:rsidRDefault="00447A48" w:rsidP="00447A48">
      <w:pPr>
        <w:jc w:val="center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работы по его реализации и расходования бюджетных средств»</w:t>
      </w:r>
    </w:p>
    <w:p w:rsidR="00447A48" w:rsidRPr="00861876" w:rsidRDefault="00447A48" w:rsidP="00447A48">
      <w:pPr>
        <w:rPr>
          <w:rFonts w:ascii="Arial" w:hAnsi="Arial" w:cs="Arial"/>
          <w:sz w:val="22"/>
          <w:szCs w:val="22"/>
        </w:rPr>
      </w:pPr>
    </w:p>
    <w:p w:rsidR="00447A48" w:rsidRPr="00861876" w:rsidRDefault="00447A48" w:rsidP="00447A48">
      <w:pPr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861876">
        <w:rPr>
          <w:rFonts w:ascii="Arial" w:hAnsi="Arial" w:cs="Arial"/>
          <w:sz w:val="22"/>
          <w:szCs w:val="22"/>
        </w:rPr>
        <w:t>В целях эффективной реализации в 20</w:t>
      </w:r>
      <w:r>
        <w:rPr>
          <w:rFonts w:ascii="Arial" w:hAnsi="Arial" w:cs="Arial"/>
          <w:sz w:val="22"/>
          <w:szCs w:val="22"/>
        </w:rPr>
        <w:t>22</w:t>
      </w:r>
      <w:r w:rsidRPr="00861876">
        <w:rPr>
          <w:rFonts w:ascii="Arial" w:hAnsi="Arial" w:cs="Arial"/>
          <w:sz w:val="22"/>
          <w:szCs w:val="22"/>
        </w:rPr>
        <w:t xml:space="preserve"> году мероприятий перечня проектов народных инициатив, сформированных на собрани</w:t>
      </w:r>
      <w:r>
        <w:rPr>
          <w:rFonts w:ascii="Arial" w:hAnsi="Arial" w:cs="Arial"/>
          <w:sz w:val="22"/>
          <w:szCs w:val="22"/>
        </w:rPr>
        <w:t>и граждан МО «Курумчинский» от 20 января 2022</w:t>
      </w:r>
      <w:r w:rsidRPr="00861876">
        <w:rPr>
          <w:rFonts w:ascii="Arial" w:hAnsi="Arial" w:cs="Arial"/>
          <w:sz w:val="22"/>
          <w:szCs w:val="22"/>
        </w:rPr>
        <w:t xml:space="preserve"> года, в соответствии с Положением о предоставлении и расходовании в 20</w:t>
      </w:r>
      <w:r>
        <w:rPr>
          <w:rFonts w:ascii="Arial" w:hAnsi="Arial" w:cs="Arial"/>
          <w:sz w:val="22"/>
          <w:szCs w:val="22"/>
        </w:rPr>
        <w:t>21</w:t>
      </w:r>
      <w:r w:rsidRPr="00861876">
        <w:rPr>
          <w:rFonts w:ascii="Arial" w:hAnsi="Arial" w:cs="Arial"/>
          <w:sz w:val="22"/>
          <w:szCs w:val="22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</w:t>
      </w:r>
      <w:proofErr w:type="gramEnd"/>
      <w:r w:rsidRPr="00861876">
        <w:rPr>
          <w:rFonts w:ascii="Arial" w:hAnsi="Arial" w:cs="Arial"/>
          <w:sz w:val="22"/>
          <w:szCs w:val="22"/>
        </w:rPr>
        <w:t xml:space="preserve"> области от 29 февраля 2016 года № 107-пп, руководствуясь пунктом 1 статьи 78.1, пунктом 1 статьи 161 Бюджетного Кодекса Российской Федерации, Уставом муниципального образования «Курумчинский», </w:t>
      </w:r>
    </w:p>
    <w:p w:rsidR="00447A48" w:rsidRPr="00861876" w:rsidRDefault="00447A48" w:rsidP="00447A48">
      <w:pPr>
        <w:jc w:val="both"/>
        <w:rPr>
          <w:rFonts w:ascii="Arial" w:hAnsi="Arial" w:cs="Arial"/>
          <w:sz w:val="22"/>
          <w:szCs w:val="22"/>
        </w:rPr>
      </w:pPr>
    </w:p>
    <w:p w:rsidR="00447A48" w:rsidRDefault="00447A48" w:rsidP="00447A48">
      <w:pPr>
        <w:jc w:val="center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ПОСТАНОВЛЯЮ:</w:t>
      </w:r>
    </w:p>
    <w:p w:rsidR="00447A48" w:rsidRPr="00861876" w:rsidRDefault="00447A48" w:rsidP="00447A48">
      <w:pPr>
        <w:jc w:val="center"/>
        <w:rPr>
          <w:rFonts w:ascii="Arial" w:hAnsi="Arial" w:cs="Arial"/>
          <w:sz w:val="22"/>
          <w:szCs w:val="22"/>
        </w:rPr>
      </w:pPr>
    </w:p>
    <w:p w:rsidR="00447A48" w:rsidRPr="00861876" w:rsidRDefault="00447A48" w:rsidP="00447A4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861876">
        <w:rPr>
          <w:rFonts w:ascii="Arial" w:hAnsi="Arial" w:cs="Arial"/>
          <w:sz w:val="22"/>
          <w:szCs w:val="22"/>
        </w:rPr>
        <w:t>Утвердить мероприятия перечня проектов народных инициатив, реализация которых в 20</w:t>
      </w:r>
      <w:r>
        <w:rPr>
          <w:rFonts w:ascii="Arial" w:hAnsi="Arial" w:cs="Arial"/>
          <w:sz w:val="22"/>
          <w:szCs w:val="22"/>
        </w:rPr>
        <w:t>22</w:t>
      </w:r>
      <w:r w:rsidRPr="00861876">
        <w:rPr>
          <w:rFonts w:ascii="Arial" w:hAnsi="Arial" w:cs="Arial"/>
          <w:sz w:val="22"/>
          <w:szCs w:val="22"/>
        </w:rPr>
        <w:t xml:space="preserve"> году осуществляется за счет средств местного бюджета в объеме </w:t>
      </w:r>
      <w:r>
        <w:rPr>
          <w:rFonts w:ascii="Arial" w:hAnsi="Arial" w:cs="Arial"/>
          <w:sz w:val="22"/>
          <w:szCs w:val="22"/>
        </w:rPr>
        <w:t>578 700,00 (пятьсот семьдесят восемь тысяч семьсот)</w:t>
      </w:r>
      <w:r w:rsidRPr="00861876">
        <w:rPr>
          <w:rFonts w:ascii="Arial" w:hAnsi="Arial" w:cs="Arial"/>
          <w:sz w:val="22"/>
          <w:szCs w:val="22"/>
        </w:rPr>
        <w:t xml:space="preserve"> руб</w:t>
      </w:r>
      <w:r>
        <w:rPr>
          <w:rFonts w:ascii="Arial" w:hAnsi="Arial" w:cs="Arial"/>
          <w:sz w:val="22"/>
          <w:szCs w:val="22"/>
        </w:rPr>
        <w:t>лей</w:t>
      </w:r>
      <w:r w:rsidRPr="00861876">
        <w:rPr>
          <w:rFonts w:ascii="Arial" w:hAnsi="Arial" w:cs="Arial"/>
          <w:sz w:val="22"/>
          <w:szCs w:val="22"/>
        </w:rPr>
        <w:t xml:space="preserve"> и субсидии из областного бюджета, предоставляемых в целях софинансирования расходных обязательств муниципальн</w:t>
      </w:r>
      <w:r>
        <w:rPr>
          <w:rFonts w:ascii="Arial" w:hAnsi="Arial" w:cs="Arial"/>
          <w:sz w:val="22"/>
          <w:szCs w:val="22"/>
        </w:rPr>
        <w:t>ого образования, в объеме 11 849,00 (одиннадцать тысяч восемьсот сорок девять) рублей</w:t>
      </w:r>
      <w:r w:rsidRPr="00861876">
        <w:rPr>
          <w:rFonts w:ascii="Arial" w:hAnsi="Arial" w:cs="Arial"/>
          <w:sz w:val="22"/>
          <w:szCs w:val="22"/>
        </w:rPr>
        <w:t xml:space="preserve"> (приложение 1)</w:t>
      </w:r>
      <w:proofErr w:type="gramEnd"/>
    </w:p>
    <w:p w:rsidR="00447A48" w:rsidRPr="00861876" w:rsidRDefault="00447A48" w:rsidP="00447A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2. Установить ответственных должностных лиц администрации и сроки исполнения мероприятий: глава администрац</w:t>
      </w:r>
      <w:r>
        <w:rPr>
          <w:rFonts w:ascii="Arial" w:hAnsi="Arial" w:cs="Arial"/>
          <w:sz w:val="22"/>
          <w:szCs w:val="22"/>
        </w:rPr>
        <w:t>ии Сахаев Вячеслав Гаврилович, консультант (финансист) Шептякова Евгения Вячеславовна</w:t>
      </w:r>
      <w:r w:rsidRPr="00861876">
        <w:rPr>
          <w:rFonts w:ascii="Arial" w:hAnsi="Arial" w:cs="Arial"/>
          <w:sz w:val="22"/>
          <w:szCs w:val="22"/>
        </w:rPr>
        <w:t>;</w:t>
      </w:r>
    </w:p>
    <w:p w:rsidR="00447A48" w:rsidRPr="00861876" w:rsidRDefault="00447A48" w:rsidP="00447A48">
      <w:pPr>
        <w:pStyle w:val="a3"/>
        <w:ind w:left="0" w:firstLine="426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Подготовка отчета об использовании субсидии из областного бюджета и представле</w:t>
      </w:r>
      <w:r>
        <w:rPr>
          <w:rFonts w:ascii="Arial" w:hAnsi="Arial" w:cs="Arial"/>
          <w:sz w:val="22"/>
          <w:szCs w:val="22"/>
        </w:rPr>
        <w:t>ние его в срок до 1 февраля 2023</w:t>
      </w:r>
      <w:r w:rsidRPr="00861876">
        <w:rPr>
          <w:rFonts w:ascii="Arial" w:hAnsi="Arial" w:cs="Arial"/>
          <w:sz w:val="22"/>
          <w:szCs w:val="22"/>
        </w:rPr>
        <w:t xml:space="preserve"> года в министерство экономического развития</w:t>
      </w:r>
      <w:r w:rsidR="00DA4C0C">
        <w:rPr>
          <w:rFonts w:ascii="Arial" w:hAnsi="Arial" w:cs="Arial"/>
          <w:sz w:val="22"/>
          <w:szCs w:val="22"/>
        </w:rPr>
        <w:t xml:space="preserve"> и промышленности</w:t>
      </w:r>
      <w:r w:rsidRPr="00861876">
        <w:rPr>
          <w:rFonts w:ascii="Arial" w:hAnsi="Arial" w:cs="Arial"/>
          <w:sz w:val="22"/>
          <w:szCs w:val="22"/>
        </w:rPr>
        <w:t xml:space="preserve"> Иркутской области возлагается на </w:t>
      </w:r>
      <w:r>
        <w:rPr>
          <w:rFonts w:ascii="Arial" w:hAnsi="Arial" w:cs="Arial"/>
          <w:sz w:val="22"/>
          <w:szCs w:val="22"/>
        </w:rPr>
        <w:t>консультанта (финансиста) Шептякову Евгению Вячеславовну;</w:t>
      </w:r>
    </w:p>
    <w:p w:rsidR="00447A48" w:rsidRPr="00861876" w:rsidRDefault="00447A48" w:rsidP="00447A48">
      <w:pPr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3.</w:t>
      </w:r>
      <w:r>
        <w:rPr>
          <w:rFonts w:ascii="Arial" w:hAnsi="Arial" w:cs="Arial"/>
          <w:sz w:val="22"/>
          <w:szCs w:val="22"/>
        </w:rPr>
        <w:t xml:space="preserve"> </w:t>
      </w:r>
      <w:r w:rsidRPr="00861876">
        <w:rPr>
          <w:rFonts w:ascii="Arial" w:hAnsi="Arial" w:cs="Arial"/>
          <w:sz w:val="22"/>
          <w:szCs w:val="22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(приложение 2);</w:t>
      </w:r>
    </w:p>
    <w:p w:rsidR="00447A48" w:rsidRPr="00861876" w:rsidRDefault="00447A48" w:rsidP="00447A48">
      <w:pPr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 4.  </w:t>
      </w:r>
      <w:r>
        <w:rPr>
          <w:rFonts w:ascii="Arial" w:hAnsi="Arial" w:cs="Arial"/>
          <w:sz w:val="22"/>
          <w:szCs w:val="22"/>
        </w:rPr>
        <w:t>Консультанту (ф</w:t>
      </w:r>
      <w:r w:rsidRPr="00861876">
        <w:rPr>
          <w:rFonts w:ascii="Arial" w:hAnsi="Arial" w:cs="Arial"/>
          <w:sz w:val="22"/>
          <w:szCs w:val="22"/>
        </w:rPr>
        <w:t>инансисту</w:t>
      </w:r>
      <w:r>
        <w:rPr>
          <w:rFonts w:ascii="Arial" w:hAnsi="Arial" w:cs="Arial"/>
          <w:sz w:val="22"/>
          <w:szCs w:val="22"/>
        </w:rPr>
        <w:t>) Шептяковой Е. В.</w:t>
      </w:r>
      <w:r w:rsidRPr="00861876">
        <w:rPr>
          <w:rFonts w:ascii="Arial" w:hAnsi="Arial" w:cs="Arial"/>
          <w:sz w:val="22"/>
          <w:szCs w:val="22"/>
        </w:rPr>
        <w:t xml:space="preserve"> обеспечить внесение изменений в Решение о бюджете </w:t>
      </w:r>
      <w:r>
        <w:rPr>
          <w:rFonts w:ascii="Arial" w:hAnsi="Arial" w:cs="Arial"/>
          <w:sz w:val="22"/>
          <w:szCs w:val="22"/>
        </w:rPr>
        <w:t>на 2022</w:t>
      </w:r>
      <w:r w:rsidRPr="00861876">
        <w:rPr>
          <w:rFonts w:ascii="Arial" w:hAnsi="Arial" w:cs="Arial"/>
          <w:sz w:val="22"/>
          <w:szCs w:val="22"/>
        </w:rPr>
        <w:t xml:space="preserve"> год </w:t>
      </w:r>
      <w:r>
        <w:rPr>
          <w:rFonts w:ascii="Arial" w:hAnsi="Arial" w:cs="Arial"/>
          <w:sz w:val="22"/>
          <w:szCs w:val="22"/>
        </w:rPr>
        <w:t>и плановый период 2023 и 2024</w:t>
      </w:r>
      <w:r w:rsidRPr="00861876">
        <w:rPr>
          <w:rFonts w:ascii="Arial" w:hAnsi="Arial" w:cs="Arial"/>
          <w:sz w:val="22"/>
          <w:szCs w:val="22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47A48" w:rsidRPr="00861876" w:rsidRDefault="00447A48" w:rsidP="00447A48">
      <w:pPr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5.  Настоящее постановление подлежит опубликовани</w:t>
      </w:r>
      <w:r>
        <w:rPr>
          <w:rFonts w:ascii="Arial" w:hAnsi="Arial" w:cs="Arial"/>
          <w:sz w:val="22"/>
          <w:szCs w:val="22"/>
        </w:rPr>
        <w:t>ю в «Вестнике МО «Курумчинский»</w:t>
      </w:r>
    </w:p>
    <w:p w:rsidR="00447A48" w:rsidRPr="00861876" w:rsidRDefault="00447A48" w:rsidP="00447A48">
      <w:pPr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6.   </w:t>
      </w:r>
      <w:proofErr w:type="gramStart"/>
      <w:r w:rsidRPr="00861876">
        <w:rPr>
          <w:rFonts w:ascii="Arial" w:hAnsi="Arial" w:cs="Arial"/>
          <w:sz w:val="22"/>
          <w:szCs w:val="22"/>
        </w:rPr>
        <w:t>Контроль за</w:t>
      </w:r>
      <w:proofErr w:type="gramEnd"/>
      <w:r w:rsidRPr="00861876">
        <w:rPr>
          <w:rFonts w:ascii="Arial" w:hAnsi="Arial" w:cs="Arial"/>
          <w:sz w:val="22"/>
          <w:szCs w:val="22"/>
        </w:rPr>
        <w:t xml:space="preserve"> исполнением постановления оставляю за собой. </w:t>
      </w:r>
    </w:p>
    <w:p w:rsidR="00447A48" w:rsidRPr="00861876" w:rsidRDefault="00447A48" w:rsidP="00447A48">
      <w:pPr>
        <w:jc w:val="right"/>
        <w:rPr>
          <w:rFonts w:ascii="Arial" w:hAnsi="Arial" w:cs="Arial"/>
          <w:sz w:val="22"/>
          <w:szCs w:val="22"/>
        </w:rPr>
      </w:pPr>
    </w:p>
    <w:p w:rsidR="00447A48" w:rsidRPr="00861876" w:rsidRDefault="00447A48" w:rsidP="00447A48">
      <w:pPr>
        <w:jc w:val="right"/>
        <w:rPr>
          <w:rFonts w:ascii="Arial" w:hAnsi="Arial" w:cs="Arial"/>
          <w:sz w:val="22"/>
          <w:szCs w:val="22"/>
        </w:rPr>
      </w:pPr>
    </w:p>
    <w:p w:rsidR="00447A48" w:rsidRPr="00861876" w:rsidRDefault="00447A48" w:rsidP="00447A4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администрации </w:t>
      </w:r>
      <w:r w:rsidRPr="00861876">
        <w:rPr>
          <w:rFonts w:ascii="Arial" w:hAnsi="Arial" w:cs="Arial"/>
          <w:sz w:val="22"/>
          <w:szCs w:val="22"/>
        </w:rPr>
        <w:t xml:space="preserve"> МО «Курумчинский» </w:t>
      </w:r>
    </w:p>
    <w:p w:rsidR="00447A48" w:rsidRPr="00861876" w:rsidRDefault="00447A48" w:rsidP="00447A4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Г. Сахаев</w:t>
      </w:r>
      <w:r w:rsidRPr="00861876">
        <w:rPr>
          <w:rFonts w:ascii="Arial" w:hAnsi="Arial" w:cs="Arial"/>
          <w:sz w:val="22"/>
          <w:szCs w:val="22"/>
        </w:rPr>
        <w:t xml:space="preserve">  </w:t>
      </w:r>
    </w:p>
    <w:p w:rsidR="00447A48" w:rsidRPr="00861876" w:rsidRDefault="00447A48" w:rsidP="00447A48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447A48" w:rsidRPr="00861876" w:rsidRDefault="00447A48" w:rsidP="00447A48">
      <w:pPr>
        <w:jc w:val="both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CF39E3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  <w:r w:rsidRPr="00CF39E3">
        <w:rPr>
          <w:rFonts w:ascii="Courier New" w:hAnsi="Courier New" w:cs="Courier New"/>
          <w:sz w:val="20"/>
          <w:szCs w:val="20"/>
        </w:rPr>
        <w:lastRenderedPageBreak/>
        <w:t>Приложение 1</w:t>
      </w:r>
    </w:p>
    <w:p w:rsidR="00447A48" w:rsidRPr="00CF39E3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  <w:r w:rsidRPr="00CF39E3">
        <w:rPr>
          <w:rFonts w:ascii="Courier New" w:hAnsi="Courier New" w:cs="Courier New"/>
          <w:sz w:val="20"/>
          <w:szCs w:val="20"/>
        </w:rPr>
        <w:t xml:space="preserve">к постановлению главы </w:t>
      </w:r>
    </w:p>
    <w:p w:rsidR="00447A48" w:rsidRPr="00CF39E3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21 января 2022</w:t>
      </w:r>
      <w:r w:rsidRPr="00CF39E3">
        <w:rPr>
          <w:rFonts w:ascii="Courier New" w:hAnsi="Courier New" w:cs="Courier New"/>
          <w:sz w:val="20"/>
          <w:szCs w:val="20"/>
        </w:rPr>
        <w:t xml:space="preserve"> года, № </w:t>
      </w:r>
      <w:r>
        <w:rPr>
          <w:rFonts w:ascii="Courier New" w:hAnsi="Courier New" w:cs="Courier New"/>
          <w:sz w:val="20"/>
          <w:szCs w:val="20"/>
        </w:rPr>
        <w:t>4</w:t>
      </w:r>
    </w:p>
    <w:p w:rsidR="00447A48" w:rsidRPr="00861876" w:rsidRDefault="00447A48" w:rsidP="00447A48">
      <w:pPr>
        <w:jc w:val="center"/>
        <w:rPr>
          <w:rFonts w:ascii="Arial" w:hAnsi="Arial" w:cs="Arial"/>
        </w:rPr>
      </w:pPr>
    </w:p>
    <w:p w:rsidR="00447A48" w:rsidRPr="00805E40" w:rsidRDefault="00447A48" w:rsidP="00447A48">
      <w:pPr>
        <w:jc w:val="center"/>
        <w:rPr>
          <w:rFonts w:ascii="Arial" w:hAnsi="Arial" w:cs="Arial"/>
        </w:rPr>
      </w:pPr>
      <w:r w:rsidRPr="00805E40">
        <w:rPr>
          <w:rFonts w:ascii="Arial" w:hAnsi="Arial" w:cs="Arial"/>
        </w:rPr>
        <w:t>Перечень про</w:t>
      </w:r>
      <w:r>
        <w:rPr>
          <w:rFonts w:ascii="Arial" w:hAnsi="Arial" w:cs="Arial"/>
        </w:rPr>
        <w:t>ектов народных инициатив на 2022</w:t>
      </w:r>
      <w:r w:rsidRPr="00805E40">
        <w:rPr>
          <w:rFonts w:ascii="Arial" w:hAnsi="Arial" w:cs="Arial"/>
        </w:rPr>
        <w:t xml:space="preserve"> год</w:t>
      </w:r>
    </w:p>
    <w:p w:rsidR="00447A48" w:rsidRPr="00805E40" w:rsidRDefault="00447A48" w:rsidP="00447A48">
      <w:pPr>
        <w:jc w:val="center"/>
        <w:rPr>
          <w:rFonts w:ascii="Arial" w:hAnsi="Arial" w:cs="Arial"/>
        </w:rPr>
      </w:pPr>
    </w:p>
    <w:p w:rsidR="00447A48" w:rsidRPr="00805E40" w:rsidRDefault="00447A48" w:rsidP="00447A48">
      <w:pPr>
        <w:numPr>
          <w:ilvl w:val="0"/>
          <w:numId w:val="2"/>
        </w:numPr>
        <w:contextualSpacing/>
        <w:jc w:val="both"/>
        <w:rPr>
          <w:rFonts w:ascii="Arial" w:eastAsiaTheme="minorHAnsi" w:hAnsi="Arial" w:cs="Arial"/>
          <w:noProof/>
          <w:lang w:eastAsia="en-US"/>
        </w:rPr>
      </w:pPr>
      <w:r w:rsidRPr="00805E40">
        <w:rPr>
          <w:rFonts w:ascii="Arial" w:eastAsiaTheme="minorHAnsi" w:hAnsi="Arial" w:cs="Arial"/>
          <w:noProof/>
          <w:lang w:eastAsia="en-US"/>
        </w:rPr>
        <w:t xml:space="preserve">Приобретение и установка (трудовое участие населения) детской игровой спортивной площадки </w:t>
      </w:r>
      <w:r>
        <w:rPr>
          <w:rFonts w:ascii="Arial" w:eastAsiaTheme="minorHAnsi" w:hAnsi="Arial" w:cs="Arial"/>
          <w:noProof/>
          <w:lang w:eastAsia="en-US"/>
        </w:rPr>
        <w:t>в д. Загатуй, ул. Микрорайон № 1, 37</w:t>
      </w:r>
      <w:r w:rsidRPr="00805E40">
        <w:rPr>
          <w:rFonts w:ascii="Arial" w:eastAsiaTheme="minorHAnsi" w:hAnsi="Arial" w:cs="Arial"/>
          <w:noProof/>
          <w:lang w:eastAsia="en-US"/>
        </w:rPr>
        <w:t>А;</w:t>
      </w:r>
    </w:p>
    <w:p w:rsidR="00447A48" w:rsidRPr="00805E40" w:rsidRDefault="00447A48" w:rsidP="00447A48">
      <w:pPr>
        <w:numPr>
          <w:ilvl w:val="0"/>
          <w:numId w:val="2"/>
        </w:numPr>
        <w:contextualSpacing/>
        <w:jc w:val="both"/>
        <w:rPr>
          <w:rFonts w:ascii="Arial" w:eastAsiaTheme="minorHAnsi" w:hAnsi="Arial" w:cs="Arial"/>
          <w:noProof/>
          <w:lang w:eastAsia="en-US"/>
        </w:rPr>
      </w:pPr>
      <w:proofErr w:type="gramStart"/>
      <w:r w:rsidRPr="006613AF">
        <w:rPr>
          <w:rFonts w:ascii="Arial" w:eastAsiaTheme="minorHAnsi" w:hAnsi="Arial" w:cs="Arial"/>
          <w:noProof/>
          <w:lang w:eastAsia="en-US"/>
        </w:rPr>
        <w:t>При</w:t>
      </w:r>
      <w:r>
        <w:rPr>
          <w:rFonts w:ascii="Arial" w:eastAsiaTheme="minorHAnsi" w:hAnsi="Arial" w:cs="Arial"/>
          <w:noProof/>
          <w:lang w:eastAsia="en-US"/>
        </w:rPr>
        <w:t>обретение бензогенераторов для водонапорных башен МО «Курумчинский» в д. Наумовка, ул. Центральная, 62; с. Хадай, ул. Трактовая, 67; д. Бахай 1-й, ул. Муринская, 13; д. Хиней, ул. Приречная, 34;</w:t>
      </w:r>
      <w:proofErr w:type="gramEnd"/>
    </w:p>
    <w:p w:rsidR="00447A48" w:rsidRDefault="00447A48" w:rsidP="00447A48">
      <w:pPr>
        <w:numPr>
          <w:ilvl w:val="0"/>
          <w:numId w:val="2"/>
        </w:numPr>
        <w:contextualSpacing/>
        <w:jc w:val="both"/>
        <w:rPr>
          <w:rFonts w:ascii="Arial" w:eastAsiaTheme="minorHAnsi" w:hAnsi="Arial" w:cs="Arial"/>
          <w:noProof/>
          <w:lang w:eastAsia="en-US"/>
        </w:rPr>
      </w:pPr>
      <w:r w:rsidRPr="006613AF">
        <w:rPr>
          <w:rFonts w:ascii="Arial" w:eastAsiaTheme="minorHAnsi" w:hAnsi="Arial" w:cs="Arial"/>
          <w:noProof/>
          <w:lang w:eastAsia="en-US"/>
        </w:rPr>
        <w:t xml:space="preserve">Приобретение </w:t>
      </w:r>
      <w:r>
        <w:rPr>
          <w:rFonts w:ascii="Arial" w:eastAsiaTheme="minorHAnsi" w:hAnsi="Arial" w:cs="Arial"/>
          <w:noProof/>
          <w:lang w:eastAsia="en-US"/>
        </w:rPr>
        <w:t>музыкального центра</w:t>
      </w:r>
      <w:r w:rsidRPr="006613AF">
        <w:rPr>
          <w:rFonts w:ascii="Arial" w:eastAsiaTheme="minorHAnsi" w:hAnsi="Arial" w:cs="Arial"/>
          <w:noProof/>
          <w:lang w:eastAsia="en-US"/>
        </w:rPr>
        <w:t xml:space="preserve"> для МБУК КИЦ МО «Курумчинский» д. Заг</w:t>
      </w:r>
      <w:r>
        <w:rPr>
          <w:rFonts w:ascii="Arial" w:eastAsiaTheme="minorHAnsi" w:hAnsi="Arial" w:cs="Arial"/>
          <w:noProof/>
          <w:lang w:eastAsia="en-US"/>
        </w:rPr>
        <w:t>атуй, ул. Микрорайон № 1, д. 41;</w:t>
      </w:r>
    </w:p>
    <w:p w:rsidR="00447A48" w:rsidRDefault="00447A48" w:rsidP="00447A48">
      <w:pPr>
        <w:numPr>
          <w:ilvl w:val="0"/>
          <w:numId w:val="2"/>
        </w:numPr>
        <w:contextualSpacing/>
        <w:jc w:val="both"/>
        <w:rPr>
          <w:rFonts w:ascii="Arial" w:eastAsiaTheme="minorHAnsi" w:hAnsi="Arial" w:cs="Arial"/>
          <w:noProof/>
          <w:lang w:eastAsia="en-US"/>
        </w:rPr>
      </w:pPr>
      <w:r w:rsidRPr="006613AF">
        <w:rPr>
          <w:rFonts w:ascii="Arial" w:eastAsiaTheme="minorHAnsi" w:hAnsi="Arial" w:cs="Arial"/>
          <w:noProof/>
          <w:lang w:eastAsia="en-US"/>
        </w:rPr>
        <w:t xml:space="preserve">Приобретение </w:t>
      </w:r>
      <w:r>
        <w:rPr>
          <w:rFonts w:ascii="Arial" w:eastAsiaTheme="minorHAnsi" w:hAnsi="Arial" w:cs="Arial"/>
          <w:noProof/>
          <w:lang w:eastAsia="en-US"/>
        </w:rPr>
        <w:t>бурятских национальных костюмов</w:t>
      </w:r>
      <w:r w:rsidRPr="006613AF">
        <w:rPr>
          <w:rFonts w:ascii="Arial" w:eastAsiaTheme="minorHAnsi" w:hAnsi="Arial" w:cs="Arial"/>
          <w:noProof/>
          <w:lang w:eastAsia="en-US"/>
        </w:rPr>
        <w:t xml:space="preserve"> для МБУК КИЦ МО «Курумчинский» д. Заг</w:t>
      </w:r>
      <w:r>
        <w:rPr>
          <w:rFonts w:ascii="Arial" w:eastAsiaTheme="minorHAnsi" w:hAnsi="Arial" w:cs="Arial"/>
          <w:noProof/>
          <w:lang w:eastAsia="en-US"/>
        </w:rPr>
        <w:t>атуй, ул. Микрорайон № 1, д. 41;</w:t>
      </w:r>
    </w:p>
    <w:p w:rsidR="00447A48" w:rsidRPr="006613AF" w:rsidRDefault="00447A48" w:rsidP="00447A48">
      <w:pPr>
        <w:ind w:left="644"/>
        <w:contextualSpacing/>
        <w:jc w:val="both"/>
        <w:rPr>
          <w:rFonts w:ascii="Arial" w:eastAsiaTheme="minorHAnsi" w:hAnsi="Arial" w:cs="Arial"/>
          <w:noProof/>
          <w:lang w:eastAsia="en-US"/>
        </w:rPr>
      </w:pPr>
    </w:p>
    <w:p w:rsidR="00447A48" w:rsidRDefault="00447A48" w:rsidP="00447A48">
      <w:pPr>
        <w:ind w:left="644"/>
        <w:contextualSpacing/>
        <w:jc w:val="both"/>
        <w:rPr>
          <w:rFonts w:ascii="Arial" w:eastAsiaTheme="minorHAnsi" w:hAnsi="Arial" w:cs="Arial"/>
          <w:noProof/>
          <w:lang w:eastAsia="en-US"/>
        </w:rPr>
      </w:pPr>
    </w:p>
    <w:p w:rsidR="00447A48" w:rsidRPr="00805E40" w:rsidRDefault="00447A48" w:rsidP="00447A48">
      <w:pPr>
        <w:ind w:left="644"/>
        <w:contextualSpacing/>
        <w:jc w:val="both"/>
        <w:rPr>
          <w:rFonts w:ascii="Arial" w:eastAsiaTheme="minorHAnsi" w:hAnsi="Arial" w:cs="Arial"/>
          <w:noProof/>
          <w:lang w:eastAsia="en-US"/>
        </w:rPr>
      </w:pPr>
    </w:p>
    <w:p w:rsidR="00447A48" w:rsidRPr="00805E40" w:rsidRDefault="00447A48" w:rsidP="00447A48">
      <w:pPr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Pr="00861876" w:rsidRDefault="00447A48" w:rsidP="00447A48">
      <w:pPr>
        <w:jc w:val="right"/>
        <w:rPr>
          <w:rFonts w:ascii="Arial" w:hAnsi="Arial" w:cs="Arial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</w:p>
    <w:p w:rsidR="00447A48" w:rsidRPr="00CF39E3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  <w:r w:rsidRPr="00CF39E3">
        <w:rPr>
          <w:rFonts w:ascii="Courier New" w:hAnsi="Courier New" w:cs="Courier New"/>
          <w:sz w:val="20"/>
          <w:szCs w:val="20"/>
        </w:rPr>
        <w:t xml:space="preserve">Приложение 2 </w:t>
      </w:r>
    </w:p>
    <w:p w:rsidR="00447A48" w:rsidRPr="00CF39E3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  <w:r w:rsidRPr="00CF39E3">
        <w:rPr>
          <w:rFonts w:ascii="Courier New" w:hAnsi="Courier New" w:cs="Courier New"/>
          <w:sz w:val="20"/>
          <w:szCs w:val="20"/>
        </w:rPr>
        <w:t xml:space="preserve">к постановлению главы </w:t>
      </w:r>
    </w:p>
    <w:p w:rsidR="00447A48" w:rsidRPr="00CF39E3" w:rsidRDefault="00447A48" w:rsidP="00447A48">
      <w:pPr>
        <w:jc w:val="right"/>
        <w:rPr>
          <w:rFonts w:ascii="Courier New" w:hAnsi="Courier New" w:cs="Courier New"/>
          <w:sz w:val="20"/>
          <w:szCs w:val="20"/>
        </w:rPr>
      </w:pPr>
      <w:r w:rsidRPr="00CF39E3">
        <w:rPr>
          <w:rFonts w:ascii="Courier New" w:hAnsi="Courier New" w:cs="Courier New"/>
          <w:sz w:val="20"/>
          <w:szCs w:val="20"/>
        </w:rPr>
        <w:t>от 2</w:t>
      </w:r>
      <w:r>
        <w:rPr>
          <w:rFonts w:ascii="Courier New" w:hAnsi="Courier New" w:cs="Courier New"/>
          <w:sz w:val="20"/>
          <w:szCs w:val="20"/>
        </w:rPr>
        <w:t xml:space="preserve">1 января 2022 </w:t>
      </w:r>
      <w:r w:rsidRPr="00CF39E3">
        <w:rPr>
          <w:rFonts w:ascii="Courier New" w:hAnsi="Courier New" w:cs="Courier New"/>
          <w:sz w:val="20"/>
          <w:szCs w:val="20"/>
        </w:rPr>
        <w:t xml:space="preserve">года, № </w:t>
      </w:r>
      <w:r>
        <w:rPr>
          <w:rFonts w:ascii="Courier New" w:hAnsi="Courier New" w:cs="Courier New"/>
          <w:sz w:val="20"/>
          <w:szCs w:val="20"/>
        </w:rPr>
        <w:t>4</w:t>
      </w:r>
    </w:p>
    <w:p w:rsidR="00447A48" w:rsidRPr="00861876" w:rsidRDefault="00447A48" w:rsidP="00447A48">
      <w:pPr>
        <w:jc w:val="center"/>
        <w:rPr>
          <w:rFonts w:ascii="Arial" w:hAnsi="Arial" w:cs="Arial"/>
        </w:rPr>
      </w:pPr>
    </w:p>
    <w:p w:rsidR="00447A48" w:rsidRPr="00861876" w:rsidRDefault="00447A48" w:rsidP="00447A48">
      <w:pPr>
        <w:pStyle w:val="a5"/>
        <w:jc w:val="center"/>
        <w:rPr>
          <w:rStyle w:val="a4"/>
          <w:rFonts w:ascii="Arial" w:hAnsi="Arial" w:cs="Arial"/>
          <w:b w:val="0"/>
          <w:color w:val="auto"/>
          <w:sz w:val="22"/>
          <w:szCs w:val="22"/>
        </w:rPr>
      </w:pPr>
      <w:r w:rsidRPr="00861876">
        <w:rPr>
          <w:rStyle w:val="a4"/>
          <w:rFonts w:ascii="Arial" w:hAnsi="Arial" w:cs="Arial"/>
          <w:color w:val="auto"/>
          <w:sz w:val="22"/>
          <w:szCs w:val="22"/>
        </w:rPr>
        <w:t xml:space="preserve">Порядок </w:t>
      </w:r>
      <w:r w:rsidRPr="00861876">
        <w:rPr>
          <w:rFonts w:ascii="Arial" w:hAnsi="Arial" w:cs="Arial"/>
          <w:b/>
          <w:sz w:val="22"/>
          <w:szCs w:val="22"/>
        </w:rPr>
        <w:t>организации работы по реализации  мероприятий перечня проектов народных инициатив</w:t>
      </w:r>
      <w:r w:rsidRPr="00861876">
        <w:rPr>
          <w:rStyle w:val="a4"/>
          <w:rFonts w:ascii="Arial" w:hAnsi="Arial" w:cs="Arial"/>
          <w:color w:val="auto"/>
          <w:sz w:val="22"/>
          <w:szCs w:val="22"/>
        </w:rPr>
        <w:t xml:space="preserve"> </w:t>
      </w:r>
      <w:r w:rsidRPr="00861876">
        <w:rPr>
          <w:rFonts w:ascii="Arial" w:hAnsi="Arial" w:cs="Arial"/>
          <w:b/>
          <w:color w:val="auto"/>
          <w:sz w:val="22"/>
          <w:szCs w:val="22"/>
        </w:rPr>
        <w:t xml:space="preserve">на территории муниципального образования «Курумчинский» </w:t>
      </w:r>
    </w:p>
    <w:p w:rsidR="00447A48" w:rsidRPr="00861876" w:rsidRDefault="00447A48" w:rsidP="00447A48">
      <w:pPr>
        <w:pStyle w:val="a5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447A48" w:rsidRPr="00861876" w:rsidRDefault="00447A48" w:rsidP="00447A48">
      <w:pPr>
        <w:pStyle w:val="a5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61876">
        <w:rPr>
          <w:rFonts w:ascii="Arial" w:hAnsi="Arial" w:cs="Arial"/>
          <w:color w:val="auto"/>
          <w:sz w:val="22"/>
          <w:szCs w:val="22"/>
        </w:rPr>
        <w:t xml:space="preserve">1. </w:t>
      </w:r>
      <w:proofErr w:type="gramStart"/>
      <w:r w:rsidRPr="00861876">
        <w:rPr>
          <w:rFonts w:ascii="Arial" w:hAnsi="Arial" w:cs="Arial"/>
          <w:color w:val="auto"/>
          <w:sz w:val="22"/>
          <w:szCs w:val="22"/>
        </w:rPr>
        <w:t xml:space="preserve">Настоящий Порядок организации работы по </w:t>
      </w:r>
      <w:r w:rsidRPr="00DC6F4A">
        <w:rPr>
          <w:rStyle w:val="a4"/>
          <w:rFonts w:ascii="Arial" w:hAnsi="Arial" w:cs="Arial"/>
          <w:b w:val="0"/>
          <w:color w:val="auto"/>
          <w:sz w:val="22"/>
          <w:szCs w:val="22"/>
        </w:rPr>
        <w:t>реализации мероприятий</w:t>
      </w:r>
      <w:r w:rsidRPr="00861876">
        <w:rPr>
          <w:rStyle w:val="a4"/>
          <w:rFonts w:ascii="Arial" w:hAnsi="Arial" w:cs="Arial"/>
          <w:color w:val="auto"/>
          <w:sz w:val="22"/>
          <w:szCs w:val="22"/>
        </w:rPr>
        <w:t xml:space="preserve"> </w:t>
      </w:r>
      <w:r w:rsidRPr="00861876">
        <w:rPr>
          <w:rFonts w:ascii="Arial" w:hAnsi="Arial" w:cs="Arial"/>
          <w:color w:val="auto"/>
          <w:sz w:val="22"/>
          <w:szCs w:val="22"/>
        </w:rPr>
        <w:t xml:space="preserve"> перечня проектов народных инициатив на территории муниципального образования «Курумчинский» (далее - Порядок) разработан в целях организации работы главных распорядителей бюджетных средств (далее - ГРБС), бюджетных муниципальных учреждений (далее - учреждения) по реализации мероприятий (комплекса мероприятий) перечня проектов народных инициатив, реализуемых на территории муниципального образования «Курумчинский»  (далее – Перечень) и регулирует расходование средств местного бюджета и субсидии из</w:t>
      </w:r>
      <w:proofErr w:type="gramEnd"/>
      <w:r w:rsidRPr="00861876">
        <w:rPr>
          <w:rFonts w:ascii="Arial" w:hAnsi="Arial" w:cs="Arial"/>
          <w:color w:val="auto"/>
          <w:sz w:val="22"/>
          <w:szCs w:val="22"/>
        </w:rPr>
        <w:t xml:space="preserve"> областного бюджета (далее – субсидия) в целях софинансирования расходов, связанных с реализацией мероприятий перечня народных инициатив.</w:t>
      </w:r>
    </w:p>
    <w:p w:rsidR="00447A48" w:rsidRPr="00861876" w:rsidRDefault="00447A48" w:rsidP="00447A48">
      <w:pPr>
        <w:pStyle w:val="ConsPlusNormal"/>
        <w:ind w:firstLine="540"/>
        <w:jc w:val="both"/>
        <w:rPr>
          <w:sz w:val="22"/>
          <w:szCs w:val="22"/>
        </w:rPr>
      </w:pPr>
      <w:r w:rsidRPr="00861876">
        <w:rPr>
          <w:sz w:val="22"/>
          <w:szCs w:val="22"/>
        </w:rPr>
        <w:t xml:space="preserve">   2. Целью предоставления субсидий является решение первоочередных задач муниципального образования «Курумчинский», одобренных жителями муниципального образования «Курумчинский»  и определенных</w:t>
      </w:r>
      <w:r w:rsidRPr="00861876">
        <w:rPr>
          <w:color w:val="FF0000"/>
          <w:sz w:val="22"/>
          <w:szCs w:val="22"/>
        </w:rPr>
        <w:t xml:space="preserve"> </w:t>
      </w:r>
      <w:r w:rsidRPr="00861876">
        <w:rPr>
          <w:sz w:val="22"/>
          <w:szCs w:val="22"/>
        </w:rPr>
        <w:t>в перечне проектов народных инициатив, в результате проведенных публичных слушаний.</w:t>
      </w:r>
    </w:p>
    <w:p w:rsidR="00447A48" w:rsidRPr="00861876" w:rsidRDefault="00447A48" w:rsidP="00447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3. Предоставление субсидий ГРБС подведомственным учреждениям  осуществляется в соответствии со сводной бюджетной росписью местного бюджета в пределах лимитов бюджетных обязательств, утвержденных решением Думы муниципального образования «Курумчинский» о местном бюджете.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     4.  Перечисление сре</w:t>
      </w:r>
      <w:proofErr w:type="gramStart"/>
      <w:r w:rsidRPr="00861876">
        <w:rPr>
          <w:rFonts w:ascii="Arial" w:hAnsi="Arial" w:cs="Arial"/>
          <w:sz w:val="22"/>
          <w:szCs w:val="22"/>
        </w:rPr>
        <w:t>дств с л</w:t>
      </w:r>
      <w:proofErr w:type="gramEnd"/>
      <w:r w:rsidRPr="00861876">
        <w:rPr>
          <w:rFonts w:ascii="Arial" w:hAnsi="Arial" w:cs="Arial"/>
          <w:sz w:val="22"/>
          <w:szCs w:val="22"/>
        </w:rPr>
        <w:t>ицевых счетов ГРБС и учреждений на счета подрядных организаций производится на основании следующих документов: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- муниципальные контракты на выполнение работ, оказание услуг, заключенные в соответствие с Федеральным законом  от 05.04.2013 №44-ФЗ «О контрактной системе в сфере закупок товаров, работ, услуг для обеспечения государственных и муниципальных нужд» (далее – муниципальные контракты);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>- документы, подтверждающие возникновение денежных обязательств по оплате поставленных товаров, оказанных услуг, выполненных работ, в соответствии с условиями заключенных муниципальных контрактов и действующим законодательством (счета, счета-фактуры, акты выполненных работ (оказанных услуг), акт приема-передачи товара и иные документы).</w:t>
      </w:r>
    </w:p>
    <w:p w:rsidR="00447A48" w:rsidRPr="00861876" w:rsidRDefault="00447A48" w:rsidP="00447A48">
      <w:pPr>
        <w:jc w:val="both"/>
        <w:rPr>
          <w:rFonts w:ascii="Arial" w:hAnsi="Arial" w:cs="Arial"/>
          <w:spacing w:val="-1"/>
          <w:sz w:val="22"/>
          <w:szCs w:val="22"/>
        </w:rPr>
      </w:pPr>
      <w:r w:rsidRPr="00861876">
        <w:rPr>
          <w:rFonts w:ascii="Arial" w:hAnsi="Arial" w:cs="Arial"/>
          <w:color w:val="000000"/>
          <w:spacing w:val="-1"/>
          <w:sz w:val="22"/>
          <w:szCs w:val="22"/>
        </w:rPr>
        <w:t xml:space="preserve">         5. В целях осуществления закупок для реализации </w:t>
      </w:r>
      <w:r w:rsidRPr="00861876">
        <w:rPr>
          <w:rFonts w:ascii="Arial" w:hAnsi="Arial" w:cs="Arial"/>
          <w:sz w:val="22"/>
          <w:szCs w:val="22"/>
        </w:rPr>
        <w:t>мероприятий перечня проектов народных инициатив  ГРБС и учреждений согласовывают с ответственными исполнителями заявки  на осуществление закупок, проекты  контрактов</w:t>
      </w:r>
      <w:r w:rsidRPr="00861876">
        <w:rPr>
          <w:rFonts w:ascii="Arial" w:hAnsi="Arial" w:cs="Arial"/>
          <w:i/>
          <w:sz w:val="22"/>
          <w:szCs w:val="22"/>
        </w:rPr>
        <w:t xml:space="preserve"> </w:t>
      </w:r>
      <w:r w:rsidRPr="00861876">
        <w:rPr>
          <w:rFonts w:ascii="Arial" w:hAnsi="Arial" w:cs="Arial"/>
          <w:sz w:val="22"/>
          <w:szCs w:val="22"/>
        </w:rPr>
        <w:t xml:space="preserve">в соответствии с </w:t>
      </w:r>
      <w:r w:rsidRPr="00861876">
        <w:rPr>
          <w:rFonts w:ascii="Arial" w:hAnsi="Arial" w:cs="Arial"/>
          <w:spacing w:val="-1"/>
          <w:sz w:val="22"/>
          <w:szCs w:val="22"/>
        </w:rPr>
        <w:t>муниципальными  нормативными правовыми актами</w:t>
      </w:r>
      <w:r w:rsidRPr="00861876">
        <w:rPr>
          <w:rFonts w:ascii="Arial" w:hAnsi="Arial" w:cs="Arial"/>
          <w:sz w:val="22"/>
          <w:szCs w:val="22"/>
        </w:rPr>
        <w:t>.</w:t>
      </w:r>
    </w:p>
    <w:p w:rsidR="00447A48" w:rsidRPr="00861876" w:rsidRDefault="00447A48" w:rsidP="00447A48">
      <w:pPr>
        <w:jc w:val="both"/>
        <w:rPr>
          <w:rFonts w:ascii="Arial" w:hAnsi="Arial" w:cs="Arial"/>
          <w:spacing w:val="-1"/>
          <w:sz w:val="22"/>
          <w:szCs w:val="22"/>
        </w:rPr>
      </w:pPr>
      <w:r w:rsidRPr="00861876">
        <w:rPr>
          <w:rFonts w:ascii="Arial" w:hAnsi="Arial" w:cs="Arial"/>
          <w:spacing w:val="-1"/>
          <w:sz w:val="22"/>
          <w:szCs w:val="22"/>
        </w:rPr>
        <w:t xml:space="preserve">         6. </w:t>
      </w:r>
      <w:r>
        <w:rPr>
          <w:rFonts w:ascii="Arial" w:hAnsi="Arial" w:cs="Arial"/>
          <w:spacing w:val="-1"/>
          <w:sz w:val="22"/>
          <w:szCs w:val="22"/>
        </w:rPr>
        <w:t>Консультант (ф</w:t>
      </w:r>
      <w:r w:rsidRPr="00861876">
        <w:rPr>
          <w:rFonts w:ascii="Arial" w:hAnsi="Arial" w:cs="Arial"/>
          <w:spacing w:val="-1"/>
          <w:sz w:val="22"/>
          <w:szCs w:val="22"/>
        </w:rPr>
        <w:t>инансист</w:t>
      </w:r>
      <w:r>
        <w:rPr>
          <w:rFonts w:ascii="Arial" w:hAnsi="Arial" w:cs="Arial"/>
          <w:spacing w:val="-1"/>
          <w:sz w:val="22"/>
          <w:szCs w:val="22"/>
        </w:rPr>
        <w:t>)</w:t>
      </w:r>
      <w:r w:rsidRPr="00861876">
        <w:rPr>
          <w:rFonts w:ascii="Arial" w:hAnsi="Arial" w:cs="Arial"/>
          <w:spacing w:val="-1"/>
          <w:sz w:val="22"/>
          <w:szCs w:val="22"/>
        </w:rPr>
        <w:t xml:space="preserve"> администрации муниципального образования «Курумчинский</w:t>
      </w:r>
      <w:r w:rsidRPr="00861876">
        <w:rPr>
          <w:rFonts w:ascii="Arial" w:hAnsi="Arial" w:cs="Arial"/>
          <w:color w:val="000000"/>
          <w:spacing w:val="-1"/>
          <w:sz w:val="22"/>
          <w:szCs w:val="22"/>
        </w:rPr>
        <w:t>»  в соответствии с муниципальными  нормативными правовыми  актами осуществляют контроль в сфере закупок, в том числе внутренний муниципальный финансовый контроль для обеспечения реализации  мероприятий Перечня.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      7. ГРБС и учреждения предоставляют еженедельно в Главе  муниципального образования «Курумчинский» отчетную информацию и документы подтверждающие реализацию Перечня, включая копии муниципальных контрактов и платежных поручений, подтверждающих финансирование мероприятий Перечня. ГРБС и учреждения несут ответственность за нецелевое использование средств субсидии и средств местного бюджета на реализацию мероприятий перечня, за достоверность представляемой информации и документов, предусмотренных настоящим Порядком.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8. К</w:t>
      </w:r>
      <w:r>
        <w:rPr>
          <w:rFonts w:ascii="Arial" w:hAnsi="Arial" w:cs="Arial"/>
          <w:spacing w:val="-1"/>
          <w:sz w:val="22"/>
          <w:szCs w:val="22"/>
        </w:rPr>
        <w:t>онсультант (ф</w:t>
      </w:r>
      <w:r w:rsidRPr="00861876">
        <w:rPr>
          <w:rFonts w:ascii="Arial" w:hAnsi="Arial" w:cs="Arial"/>
          <w:spacing w:val="-1"/>
          <w:sz w:val="22"/>
          <w:szCs w:val="22"/>
        </w:rPr>
        <w:t>инансист</w:t>
      </w:r>
      <w:r>
        <w:rPr>
          <w:rFonts w:ascii="Arial" w:hAnsi="Arial" w:cs="Arial"/>
          <w:spacing w:val="-1"/>
          <w:sz w:val="22"/>
          <w:szCs w:val="22"/>
        </w:rPr>
        <w:t>)</w:t>
      </w:r>
      <w:r w:rsidRPr="00861876">
        <w:rPr>
          <w:rFonts w:ascii="Arial" w:hAnsi="Arial" w:cs="Arial"/>
          <w:sz w:val="22"/>
          <w:szCs w:val="22"/>
        </w:rPr>
        <w:t xml:space="preserve"> направляет сводную информацию о ходе реализации мероприятий, отчет об использовании субсидии в целях софинансирования расходов, связанных с реализацией мероприятий Перечня в сроки, по форме и в сроки, определенные  </w:t>
      </w:r>
      <w:bookmarkStart w:id="0" w:name="_GoBack"/>
      <w:r w:rsidRPr="00861876">
        <w:rPr>
          <w:rFonts w:ascii="Arial" w:hAnsi="Arial" w:cs="Arial"/>
          <w:sz w:val="22"/>
          <w:szCs w:val="22"/>
        </w:rPr>
        <w:t>Министерств</w:t>
      </w:r>
      <w:bookmarkEnd w:id="0"/>
      <w:r w:rsidRPr="00861876">
        <w:rPr>
          <w:rFonts w:ascii="Arial" w:hAnsi="Arial" w:cs="Arial"/>
          <w:sz w:val="22"/>
          <w:szCs w:val="22"/>
        </w:rPr>
        <w:t>ом экономического развития</w:t>
      </w:r>
      <w:r w:rsidR="002E6987">
        <w:rPr>
          <w:rFonts w:ascii="Arial" w:hAnsi="Arial" w:cs="Arial"/>
          <w:sz w:val="22"/>
          <w:szCs w:val="22"/>
        </w:rPr>
        <w:t xml:space="preserve"> и промышленности</w:t>
      </w:r>
      <w:r w:rsidRPr="00861876">
        <w:rPr>
          <w:rFonts w:ascii="Arial" w:hAnsi="Arial" w:cs="Arial"/>
          <w:sz w:val="22"/>
          <w:szCs w:val="22"/>
        </w:rPr>
        <w:t xml:space="preserve"> Иркутской области.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lastRenderedPageBreak/>
        <w:t xml:space="preserve">       9. </w:t>
      </w:r>
      <w:r>
        <w:rPr>
          <w:rFonts w:ascii="Arial" w:hAnsi="Arial" w:cs="Arial"/>
          <w:sz w:val="22"/>
          <w:szCs w:val="22"/>
        </w:rPr>
        <w:t>Специалист</w:t>
      </w:r>
      <w:r w:rsidRPr="00861876">
        <w:rPr>
          <w:rFonts w:ascii="Arial" w:hAnsi="Arial" w:cs="Arial"/>
          <w:sz w:val="22"/>
          <w:szCs w:val="22"/>
        </w:rPr>
        <w:t xml:space="preserve"> администрации муниципального образования «Курумчинский» обеспечивает обратную связь с населением о реализации мероприятий Перечня через информационно-коммуникационную сеть Интернет, средства массовой информации, предоставляют фотографии до и после выполнения  мероприятий Перечня в Экономический отдел администрации МО «Баяндаевский район» к сводному отчету о реализации мероприятий.</w:t>
      </w:r>
    </w:p>
    <w:p w:rsidR="00447A48" w:rsidRPr="00861876" w:rsidRDefault="00447A48" w:rsidP="00447A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876">
        <w:rPr>
          <w:rFonts w:ascii="Arial" w:hAnsi="Arial" w:cs="Arial"/>
          <w:sz w:val="22"/>
          <w:szCs w:val="22"/>
        </w:rPr>
        <w:t xml:space="preserve">      10.  </w:t>
      </w:r>
      <w:r w:rsidRPr="00861876">
        <w:rPr>
          <w:rFonts w:ascii="Arial" w:hAnsi="Arial" w:cs="Arial"/>
          <w:spacing w:val="-1"/>
          <w:sz w:val="22"/>
          <w:szCs w:val="22"/>
        </w:rPr>
        <w:t xml:space="preserve">Администрация муниципального образования «Курумчинский» </w:t>
      </w:r>
      <w:r w:rsidRPr="00861876">
        <w:rPr>
          <w:rFonts w:ascii="Arial" w:hAnsi="Arial" w:cs="Arial"/>
          <w:sz w:val="22"/>
          <w:szCs w:val="22"/>
        </w:rPr>
        <w:t>осуществляют возврат в областной бюджет неиспользованного остатка субсидии.</w:t>
      </w:r>
    </w:p>
    <w:p w:rsidR="00447A48" w:rsidRPr="00861876" w:rsidRDefault="00447A48" w:rsidP="00447A48">
      <w:pPr>
        <w:pStyle w:val="a5"/>
        <w:jc w:val="both"/>
        <w:rPr>
          <w:rFonts w:ascii="Arial" w:hAnsi="Arial" w:cs="Arial"/>
          <w:color w:val="auto"/>
          <w:sz w:val="22"/>
          <w:szCs w:val="22"/>
        </w:rPr>
      </w:pPr>
      <w:r w:rsidRPr="00861876">
        <w:rPr>
          <w:rFonts w:ascii="Arial" w:hAnsi="Arial" w:cs="Arial"/>
          <w:color w:val="auto"/>
          <w:sz w:val="22"/>
          <w:szCs w:val="22"/>
        </w:rPr>
        <w:t xml:space="preserve">      11. ГРБС и учреждения в пределах установленных полномочий несут персональную ответственность за реализацию мероприятий перечня проектов народных инициатив, реализуемых на территории муниципального образования  «Курумчинский».</w:t>
      </w:r>
    </w:p>
    <w:p w:rsidR="00447A48" w:rsidRPr="00861876" w:rsidRDefault="00447A48" w:rsidP="00447A48">
      <w:pPr>
        <w:rPr>
          <w:rFonts w:ascii="Arial" w:hAnsi="Arial" w:cs="Arial"/>
          <w:sz w:val="22"/>
          <w:szCs w:val="22"/>
        </w:rPr>
      </w:pPr>
    </w:p>
    <w:p w:rsidR="00447A48" w:rsidRPr="00861876" w:rsidRDefault="00447A48" w:rsidP="00447A48">
      <w:pPr>
        <w:rPr>
          <w:rFonts w:ascii="Arial" w:hAnsi="Arial" w:cs="Arial"/>
        </w:rPr>
      </w:pPr>
    </w:p>
    <w:p w:rsidR="00447A48" w:rsidRDefault="00447A48" w:rsidP="00447A48"/>
    <w:p w:rsidR="00447A48" w:rsidRDefault="00447A48" w:rsidP="00447A48"/>
    <w:p w:rsidR="00447A48" w:rsidRDefault="00447A48" w:rsidP="00447A48"/>
    <w:p w:rsidR="00830D5A" w:rsidRDefault="00830D5A"/>
    <w:sectPr w:rsidR="00830D5A" w:rsidSect="0025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68E"/>
    <w:multiLevelType w:val="hybridMultilevel"/>
    <w:tmpl w:val="EC7A9A1C"/>
    <w:lvl w:ilvl="0" w:tplc="70669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853C0F"/>
    <w:multiLevelType w:val="hybridMultilevel"/>
    <w:tmpl w:val="8198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0"/>
    <w:rsid w:val="002E6987"/>
    <w:rsid w:val="00447A48"/>
    <w:rsid w:val="00830D5A"/>
    <w:rsid w:val="00BF7F00"/>
    <w:rsid w:val="00D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48"/>
    <w:pPr>
      <w:ind w:left="720"/>
      <w:contextualSpacing/>
    </w:pPr>
  </w:style>
  <w:style w:type="character" w:styleId="a4">
    <w:name w:val="Strong"/>
    <w:qFormat/>
    <w:rsid w:val="00447A48"/>
    <w:rPr>
      <w:b/>
      <w:bCs/>
    </w:rPr>
  </w:style>
  <w:style w:type="paragraph" w:styleId="a5">
    <w:name w:val="Normal (Web)"/>
    <w:basedOn w:val="a"/>
    <w:unhideWhenUsed/>
    <w:rsid w:val="00447A48"/>
    <w:rPr>
      <w:rFonts w:ascii="Tahoma" w:hAnsi="Tahoma" w:cs="Tahoma"/>
      <w:color w:val="000000"/>
      <w:sz w:val="18"/>
      <w:szCs w:val="18"/>
    </w:rPr>
  </w:style>
  <w:style w:type="paragraph" w:customStyle="1" w:styleId="ConsPlusNormal">
    <w:name w:val="ConsPlusNormal"/>
    <w:rsid w:val="00447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C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48"/>
    <w:pPr>
      <w:ind w:left="720"/>
      <w:contextualSpacing/>
    </w:pPr>
  </w:style>
  <w:style w:type="character" w:styleId="a4">
    <w:name w:val="Strong"/>
    <w:qFormat/>
    <w:rsid w:val="00447A48"/>
    <w:rPr>
      <w:b/>
      <w:bCs/>
    </w:rPr>
  </w:style>
  <w:style w:type="paragraph" w:styleId="a5">
    <w:name w:val="Normal (Web)"/>
    <w:basedOn w:val="a"/>
    <w:unhideWhenUsed/>
    <w:rsid w:val="00447A48"/>
    <w:rPr>
      <w:rFonts w:ascii="Tahoma" w:hAnsi="Tahoma" w:cs="Tahoma"/>
      <w:color w:val="000000"/>
      <w:sz w:val="18"/>
      <w:szCs w:val="18"/>
    </w:rPr>
  </w:style>
  <w:style w:type="paragraph" w:customStyle="1" w:styleId="ConsPlusNormal">
    <w:name w:val="ConsPlusNormal"/>
    <w:rsid w:val="00447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4</cp:revision>
  <cp:lastPrinted>2022-02-25T01:48:00Z</cp:lastPrinted>
  <dcterms:created xsi:type="dcterms:W3CDTF">2022-02-10T01:07:00Z</dcterms:created>
  <dcterms:modified xsi:type="dcterms:W3CDTF">2022-02-25T01:51:00Z</dcterms:modified>
</cp:coreProperties>
</file>