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B9" w:rsidRDefault="00327BB9" w:rsidP="00740F26">
      <w:pPr>
        <w:jc w:val="center"/>
        <w:rPr>
          <w:b/>
          <w:color w:val="000000"/>
          <w:szCs w:val="28"/>
        </w:rPr>
      </w:pPr>
      <w:r>
        <w:rPr>
          <w:szCs w:val="28"/>
        </w:rPr>
        <w:t xml:space="preserve">Ольхонская межрайонная природоохранная </w:t>
      </w:r>
      <w:r>
        <w:rPr>
          <w:color w:val="000000"/>
          <w:szCs w:val="28"/>
        </w:rPr>
        <w:t xml:space="preserve">прокуратура </w:t>
      </w:r>
      <w:r>
        <w:rPr>
          <w:b/>
          <w:color w:val="000000"/>
          <w:szCs w:val="28"/>
        </w:rPr>
        <w:t>разъясняет</w:t>
      </w:r>
      <w:r w:rsidR="00F6067A">
        <w:rPr>
          <w:b/>
          <w:color w:val="000000"/>
          <w:szCs w:val="28"/>
        </w:rPr>
        <w:t xml:space="preserve"> </w:t>
      </w:r>
      <w:r w:rsidR="00CE7F63" w:rsidRPr="009A70C6">
        <w:rPr>
          <w:b/>
          <w:color w:val="000000"/>
          <w:szCs w:val="28"/>
        </w:rPr>
        <w:t xml:space="preserve">Правила посещения </w:t>
      </w:r>
      <w:r w:rsidR="00107174" w:rsidRPr="009A70C6">
        <w:rPr>
          <w:b/>
          <w:color w:val="000000"/>
          <w:szCs w:val="28"/>
        </w:rPr>
        <w:t>П</w:t>
      </w:r>
      <w:r w:rsidR="00CE7F63" w:rsidRPr="009A70C6">
        <w:rPr>
          <w:b/>
          <w:color w:val="000000"/>
          <w:szCs w:val="28"/>
        </w:rPr>
        <w:t>рибайкальского национального парка</w:t>
      </w:r>
      <w:r>
        <w:rPr>
          <w:b/>
          <w:color w:val="000000"/>
          <w:szCs w:val="28"/>
        </w:rPr>
        <w:t>.</w:t>
      </w:r>
    </w:p>
    <w:p w:rsidR="00740F26" w:rsidRPr="00CE7F63" w:rsidRDefault="00740F26" w:rsidP="00CE7F63">
      <w:pPr>
        <w:jc w:val="both"/>
        <w:rPr>
          <w:b/>
          <w:bCs/>
          <w:color w:val="333333"/>
          <w:szCs w:val="28"/>
        </w:rPr>
      </w:pPr>
    </w:p>
    <w:p w:rsidR="00107174" w:rsidRPr="00107174" w:rsidRDefault="00F6067A" w:rsidP="0010717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 ч. 6 ст. 15 </w:t>
      </w:r>
      <w:r w:rsidR="00107174">
        <w:rPr>
          <w:szCs w:val="28"/>
        </w:rPr>
        <w:t>Ф</w:t>
      </w:r>
      <w:r w:rsidR="00107174" w:rsidRPr="00271210">
        <w:rPr>
          <w:szCs w:val="28"/>
        </w:rPr>
        <w:t>едерального закона от 14.03.1995 № 33 «Об особо охраняемых природных территориях»</w:t>
      </w:r>
      <w:r>
        <w:rPr>
          <w:szCs w:val="28"/>
        </w:rPr>
        <w:t xml:space="preserve"> </w:t>
      </w:r>
      <w:r w:rsidR="00107174">
        <w:rPr>
          <w:szCs w:val="28"/>
        </w:rPr>
        <w:t>п</w:t>
      </w:r>
      <w:r w:rsidR="00107174" w:rsidRPr="00107174">
        <w:rPr>
          <w:szCs w:val="28"/>
        </w:rPr>
        <w:t>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учреждения, осуществляющего управление национальным парком, или федерального органа исполнительной власти, в ведении которого находится национальный парк, за исключением случаев пребывания в национальном парке физических лиц, являющихся работниками федерального государственного бюджетного учреждения, осуществляющего управление национальным парком, должностными лицами федерального органа исполнительной власти, в ведении которого находится национальный парк, физических лиц, проживающих на территории национального парка, в том числе лиц, относящихся к коренным малочисленным народам Севера, Сибири и Дальнего Востока Российской Федерации, а также в иных случаях, установленных положением о таком национальном парке.</w:t>
      </w:r>
    </w:p>
    <w:p w:rsidR="00107174" w:rsidRDefault="00107174" w:rsidP="0010717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107174">
        <w:rPr>
          <w:szCs w:val="28"/>
        </w:rPr>
        <w:t>За посещение физическими лицами территорий национальных парков (за исключением участков, расположенных в границах населенных пунктов) в целях туризма и отдыха федеральными государственными бюджетными учреждениями, осуществляющими управление национальными парками, взимается плата.</w:t>
      </w:r>
    </w:p>
    <w:p w:rsidR="00CB5094" w:rsidRDefault="00262818" w:rsidP="0010717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Граждане, имеющие постоянную ре</w:t>
      </w:r>
      <w:r w:rsidR="00BE2E76">
        <w:rPr>
          <w:szCs w:val="28"/>
        </w:rPr>
        <w:t>гистрацию в населенных пунктах</w:t>
      </w:r>
      <w:r>
        <w:rPr>
          <w:szCs w:val="28"/>
        </w:rPr>
        <w:t>, расположенных в границ</w:t>
      </w:r>
      <w:r w:rsidR="007205C8">
        <w:rPr>
          <w:szCs w:val="28"/>
        </w:rPr>
        <w:t>а</w:t>
      </w:r>
      <w:r>
        <w:rPr>
          <w:szCs w:val="28"/>
        </w:rPr>
        <w:t>х Прибайкальского национального парка, и и</w:t>
      </w:r>
      <w:r w:rsidR="007205C8">
        <w:rPr>
          <w:szCs w:val="28"/>
        </w:rPr>
        <w:t>х близкие родственники (супруг, супруга, родители, дети) посещают территорию национального парка, в котором расположен населенный пункт, в целях туризма и отдыха на бесплатной основе. Разрешение на посещение для данной категории лиц офо</w:t>
      </w:r>
      <w:r w:rsidR="00740F26">
        <w:rPr>
          <w:szCs w:val="28"/>
        </w:rPr>
        <w:t>рм</w:t>
      </w:r>
      <w:r w:rsidR="007205C8">
        <w:rPr>
          <w:szCs w:val="28"/>
        </w:rPr>
        <w:t xml:space="preserve">ляется на срок до 1 года на основании заполненного </w:t>
      </w:r>
      <w:r w:rsidR="009A70C6">
        <w:rPr>
          <w:szCs w:val="28"/>
        </w:rPr>
        <w:t>з</w:t>
      </w:r>
      <w:r w:rsidR="007205C8">
        <w:rPr>
          <w:szCs w:val="28"/>
        </w:rPr>
        <w:t>аявления и копий соответствующих документов (документ, подтверждающий постоянную регистрацию в населенном пункте, расположенном в границах Прибайкальского национального парка), оф</w:t>
      </w:r>
      <w:r w:rsidR="0087051A">
        <w:rPr>
          <w:szCs w:val="28"/>
        </w:rPr>
        <w:t>ормить разрешение можно в</w:t>
      </w:r>
      <w:r w:rsidR="007205C8">
        <w:rPr>
          <w:szCs w:val="28"/>
        </w:rPr>
        <w:t xml:space="preserve"> ФГБУ «Заповедное Прибайкалье»</w:t>
      </w:r>
      <w:r w:rsidR="00CB5094">
        <w:rPr>
          <w:szCs w:val="28"/>
        </w:rPr>
        <w:t>.</w:t>
      </w:r>
    </w:p>
    <w:p w:rsidR="0087051A" w:rsidRDefault="0087051A" w:rsidP="0087051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Приказом</w:t>
      </w:r>
      <w:r w:rsidRPr="00046977">
        <w:rPr>
          <w:szCs w:val="28"/>
        </w:rPr>
        <w:t xml:space="preserve"> ФГБУ «Заповедное Прибайкалье» № 12.05-3/2022 от 05.12.2022 </w:t>
      </w:r>
      <w:r>
        <w:rPr>
          <w:szCs w:val="28"/>
        </w:rPr>
        <w:t>утвержден размер</w:t>
      </w:r>
      <w:r w:rsidRPr="00046977">
        <w:rPr>
          <w:szCs w:val="28"/>
        </w:rPr>
        <w:t xml:space="preserve"> платы, для физических лиц, не проживающих в населенных пунктах, расположенных в границах Прибайкальского национального парк</w:t>
      </w:r>
      <w:r>
        <w:rPr>
          <w:szCs w:val="28"/>
        </w:rPr>
        <w:t>а</w:t>
      </w:r>
      <w:r w:rsidRPr="00046977">
        <w:rPr>
          <w:szCs w:val="28"/>
        </w:rPr>
        <w:t>, за посещение территории Прибайкальского национального парка и перечня граждан, освобожденных от взимания платы,</w:t>
      </w:r>
      <w:r>
        <w:rPr>
          <w:szCs w:val="28"/>
        </w:rPr>
        <w:t xml:space="preserve"> </w:t>
      </w:r>
      <w:r>
        <w:rPr>
          <w:szCs w:val="28"/>
          <w:lang w:val="en-US"/>
        </w:rPr>
        <w:t>c</w:t>
      </w:r>
      <w:r w:rsidRPr="00A20C54">
        <w:rPr>
          <w:szCs w:val="28"/>
        </w:rPr>
        <w:t xml:space="preserve"> </w:t>
      </w:r>
      <w:r>
        <w:rPr>
          <w:szCs w:val="28"/>
        </w:rPr>
        <w:t xml:space="preserve">которым </w:t>
      </w:r>
      <w:r w:rsidR="002515B8">
        <w:rPr>
          <w:szCs w:val="28"/>
        </w:rPr>
        <w:t xml:space="preserve">можно </w:t>
      </w:r>
      <w:r>
        <w:rPr>
          <w:szCs w:val="28"/>
        </w:rPr>
        <w:t xml:space="preserve">ознакомиться на официальном сайте </w:t>
      </w:r>
      <w:r w:rsidRPr="00046977">
        <w:rPr>
          <w:szCs w:val="28"/>
        </w:rPr>
        <w:t>ФГБУ «Заповедное Прибайкалье»</w:t>
      </w:r>
      <w:r>
        <w:rPr>
          <w:szCs w:val="28"/>
        </w:rPr>
        <w:t xml:space="preserve"> </w:t>
      </w:r>
      <w:r w:rsidRPr="00A20C54">
        <w:rPr>
          <w:szCs w:val="28"/>
        </w:rPr>
        <w:t>https://baikal-1.ru/about/organisation/docs/</w:t>
      </w:r>
      <w:r>
        <w:rPr>
          <w:szCs w:val="28"/>
        </w:rPr>
        <w:t>.</w:t>
      </w:r>
    </w:p>
    <w:p w:rsidR="00713B82" w:rsidRPr="0087051A" w:rsidRDefault="003559A4" w:rsidP="0087051A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  <w:shd w:val="clear" w:color="auto" w:fill="FFFFFF"/>
        </w:rPr>
      </w:pPr>
      <w:r w:rsidRPr="005C299F">
        <w:rPr>
          <w:szCs w:val="28"/>
        </w:rPr>
        <w:t xml:space="preserve">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заповедников, национальных парков </w:t>
      </w:r>
      <w:r w:rsidRPr="005C299F">
        <w:rPr>
          <w:color w:val="000000"/>
          <w:szCs w:val="28"/>
          <w:shd w:val="clear" w:color="auto" w:fill="FFFFFF"/>
        </w:rPr>
        <w:t xml:space="preserve">влечет за собой административную ответственность в виде административного штрафа </w:t>
      </w:r>
      <w:r>
        <w:rPr>
          <w:color w:val="000000"/>
          <w:szCs w:val="28"/>
          <w:shd w:val="clear" w:color="auto" w:fill="FFFFFF"/>
        </w:rPr>
        <w:t>(ст.</w:t>
      </w:r>
      <w:r w:rsidRPr="005C299F">
        <w:rPr>
          <w:color w:val="000000"/>
          <w:szCs w:val="28"/>
          <w:shd w:val="clear" w:color="auto" w:fill="FFFFFF"/>
        </w:rPr>
        <w:t xml:space="preserve"> 8.39 Кодекса Российской Федерации об административных правонарушениях)</w:t>
      </w:r>
      <w:r>
        <w:rPr>
          <w:color w:val="000000"/>
          <w:szCs w:val="28"/>
          <w:shd w:val="clear" w:color="auto" w:fill="FFFFFF"/>
        </w:rPr>
        <w:t>, а в случае причинения значительного ущерба у</w:t>
      </w:r>
      <w:r w:rsidR="002515B8">
        <w:rPr>
          <w:color w:val="000000"/>
          <w:szCs w:val="28"/>
          <w:shd w:val="clear" w:color="auto" w:fill="FFFFFF"/>
        </w:rPr>
        <w:t>головную ответственность, предусмотренную</w:t>
      </w:r>
      <w:r>
        <w:rPr>
          <w:color w:val="000000"/>
          <w:szCs w:val="28"/>
          <w:shd w:val="clear" w:color="auto" w:fill="FFFFFF"/>
        </w:rPr>
        <w:t xml:space="preserve"> ст. 262 УК РФ.</w:t>
      </w:r>
      <w:bookmarkStart w:id="0" w:name="_GoBack"/>
      <w:bookmarkEnd w:id="0"/>
    </w:p>
    <w:sectPr w:rsidR="00713B82" w:rsidRPr="0087051A" w:rsidSect="001001BD">
      <w:headerReference w:type="default" r:id="rId6"/>
      <w:pgSz w:w="11906" w:h="16838"/>
      <w:pgMar w:top="1134" w:right="56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30" w:rsidRDefault="00990630">
      <w:r>
        <w:separator/>
      </w:r>
    </w:p>
  </w:endnote>
  <w:endnote w:type="continuationSeparator" w:id="0">
    <w:p w:rsidR="00990630" w:rsidRDefault="0099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30" w:rsidRDefault="00990630">
      <w:r>
        <w:separator/>
      </w:r>
    </w:p>
  </w:footnote>
  <w:footnote w:type="continuationSeparator" w:id="0">
    <w:p w:rsidR="00990630" w:rsidRDefault="0099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678" w:rsidRPr="007A66A8" w:rsidRDefault="00901D76" w:rsidP="007A66A8">
    <w:pPr>
      <w:pStyle w:val="a6"/>
      <w:jc w:val="center"/>
      <w:rPr>
        <w:rFonts w:ascii="Times New Roman" w:hAnsi="Times New Roman"/>
        <w:sz w:val="24"/>
        <w:szCs w:val="24"/>
      </w:rPr>
    </w:pPr>
    <w:r w:rsidRPr="007A66A8">
      <w:rPr>
        <w:rFonts w:ascii="Times New Roman" w:hAnsi="Times New Roman"/>
        <w:sz w:val="24"/>
        <w:szCs w:val="24"/>
      </w:rPr>
      <w:fldChar w:fldCharType="begin"/>
    </w:r>
    <w:r w:rsidRPr="007A66A8">
      <w:rPr>
        <w:rFonts w:ascii="Times New Roman" w:hAnsi="Times New Roman"/>
        <w:sz w:val="24"/>
        <w:szCs w:val="24"/>
      </w:rPr>
      <w:instrText>PAGE   \* MERGEFORMAT</w:instrText>
    </w:r>
    <w:r w:rsidRPr="007A66A8">
      <w:rPr>
        <w:rFonts w:ascii="Times New Roman" w:hAnsi="Times New Roman"/>
        <w:sz w:val="24"/>
        <w:szCs w:val="24"/>
      </w:rPr>
      <w:fldChar w:fldCharType="separate"/>
    </w:r>
    <w:r w:rsidR="0087051A">
      <w:rPr>
        <w:rFonts w:ascii="Times New Roman" w:hAnsi="Times New Roman"/>
        <w:noProof/>
        <w:sz w:val="24"/>
        <w:szCs w:val="24"/>
      </w:rPr>
      <w:t>2</w:t>
    </w:r>
    <w:r w:rsidRPr="007A66A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DA"/>
    <w:rsid w:val="00022EC7"/>
    <w:rsid w:val="000236C5"/>
    <w:rsid w:val="000801DC"/>
    <w:rsid w:val="0008435A"/>
    <w:rsid w:val="000E4415"/>
    <w:rsid w:val="001001BD"/>
    <w:rsid w:val="00102C03"/>
    <w:rsid w:val="00107174"/>
    <w:rsid w:val="00116096"/>
    <w:rsid w:val="001324AD"/>
    <w:rsid w:val="00133322"/>
    <w:rsid w:val="00195A63"/>
    <w:rsid w:val="001970A6"/>
    <w:rsid w:val="001B0551"/>
    <w:rsid w:val="001C6B21"/>
    <w:rsid w:val="002140E5"/>
    <w:rsid w:val="002515B8"/>
    <w:rsid w:val="00262818"/>
    <w:rsid w:val="002822DC"/>
    <w:rsid w:val="00282A8B"/>
    <w:rsid w:val="002C3A8B"/>
    <w:rsid w:val="002E3DB1"/>
    <w:rsid w:val="00320E8C"/>
    <w:rsid w:val="00327BB9"/>
    <w:rsid w:val="00330AC8"/>
    <w:rsid w:val="003559A4"/>
    <w:rsid w:val="00356F12"/>
    <w:rsid w:val="00387C98"/>
    <w:rsid w:val="00387DB9"/>
    <w:rsid w:val="003C4E12"/>
    <w:rsid w:val="003C547F"/>
    <w:rsid w:val="003C79C2"/>
    <w:rsid w:val="003D1C33"/>
    <w:rsid w:val="0040228D"/>
    <w:rsid w:val="00405275"/>
    <w:rsid w:val="00462D33"/>
    <w:rsid w:val="0049195A"/>
    <w:rsid w:val="00492C4A"/>
    <w:rsid w:val="004B446B"/>
    <w:rsid w:val="004C6EC1"/>
    <w:rsid w:val="004D6D9B"/>
    <w:rsid w:val="004E26BB"/>
    <w:rsid w:val="004E5B59"/>
    <w:rsid w:val="004F1DF4"/>
    <w:rsid w:val="00531F3B"/>
    <w:rsid w:val="00547E41"/>
    <w:rsid w:val="00553318"/>
    <w:rsid w:val="00556FE5"/>
    <w:rsid w:val="005748BA"/>
    <w:rsid w:val="005B7F1C"/>
    <w:rsid w:val="005C528D"/>
    <w:rsid w:val="005E3C4F"/>
    <w:rsid w:val="005E76EC"/>
    <w:rsid w:val="00623379"/>
    <w:rsid w:val="00631FDC"/>
    <w:rsid w:val="00663427"/>
    <w:rsid w:val="006D4C8A"/>
    <w:rsid w:val="006E1FD0"/>
    <w:rsid w:val="006E2E94"/>
    <w:rsid w:val="006E690D"/>
    <w:rsid w:val="006F3231"/>
    <w:rsid w:val="00713B82"/>
    <w:rsid w:val="007205C8"/>
    <w:rsid w:val="00740F26"/>
    <w:rsid w:val="00744CCB"/>
    <w:rsid w:val="007660C6"/>
    <w:rsid w:val="00781CD2"/>
    <w:rsid w:val="007D6B25"/>
    <w:rsid w:val="007F5F64"/>
    <w:rsid w:val="00815A3B"/>
    <w:rsid w:val="0082712E"/>
    <w:rsid w:val="00860A15"/>
    <w:rsid w:val="008620DF"/>
    <w:rsid w:val="0087051A"/>
    <w:rsid w:val="008D3628"/>
    <w:rsid w:val="008E1BD3"/>
    <w:rsid w:val="009008BD"/>
    <w:rsid w:val="00901D76"/>
    <w:rsid w:val="00904917"/>
    <w:rsid w:val="009733E3"/>
    <w:rsid w:val="009736FB"/>
    <w:rsid w:val="00990630"/>
    <w:rsid w:val="009A32D1"/>
    <w:rsid w:val="009A70C6"/>
    <w:rsid w:val="00A3467C"/>
    <w:rsid w:val="00A3605B"/>
    <w:rsid w:val="00A453FF"/>
    <w:rsid w:val="00AA1A3E"/>
    <w:rsid w:val="00AF6FB0"/>
    <w:rsid w:val="00B3550E"/>
    <w:rsid w:val="00B44614"/>
    <w:rsid w:val="00BB3AA5"/>
    <w:rsid w:val="00BE2E76"/>
    <w:rsid w:val="00BE400A"/>
    <w:rsid w:val="00C77318"/>
    <w:rsid w:val="00C911B4"/>
    <w:rsid w:val="00CB5094"/>
    <w:rsid w:val="00CE7F63"/>
    <w:rsid w:val="00CF7269"/>
    <w:rsid w:val="00D03414"/>
    <w:rsid w:val="00D03685"/>
    <w:rsid w:val="00D13426"/>
    <w:rsid w:val="00D343A0"/>
    <w:rsid w:val="00D765C9"/>
    <w:rsid w:val="00D957C3"/>
    <w:rsid w:val="00E00DF6"/>
    <w:rsid w:val="00E03A61"/>
    <w:rsid w:val="00E47F44"/>
    <w:rsid w:val="00E50468"/>
    <w:rsid w:val="00E523EE"/>
    <w:rsid w:val="00E57412"/>
    <w:rsid w:val="00E61222"/>
    <w:rsid w:val="00E85C16"/>
    <w:rsid w:val="00EA2DC0"/>
    <w:rsid w:val="00EA6B0A"/>
    <w:rsid w:val="00EA7BDA"/>
    <w:rsid w:val="00ED60D7"/>
    <w:rsid w:val="00EE45B8"/>
    <w:rsid w:val="00EF115E"/>
    <w:rsid w:val="00F04F70"/>
    <w:rsid w:val="00F16EAD"/>
    <w:rsid w:val="00F45BD6"/>
    <w:rsid w:val="00F6067A"/>
    <w:rsid w:val="00F61AC5"/>
    <w:rsid w:val="00F9308D"/>
    <w:rsid w:val="00F931EE"/>
    <w:rsid w:val="00FB5C00"/>
    <w:rsid w:val="00FD2D9A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F011"/>
  <w15:chartTrackingRefBased/>
  <w15:docId w15:val="{DEA07BE9-386C-4AA3-8A5F-9D95410E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9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9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6E2E94"/>
    <w:rPr>
      <w:color w:val="0000FF"/>
      <w:u w:val="single"/>
    </w:rPr>
  </w:style>
  <w:style w:type="paragraph" w:styleId="a4">
    <w:name w:val="Body Text"/>
    <w:basedOn w:val="a"/>
    <w:link w:val="a5"/>
    <w:rsid w:val="006E2E94"/>
    <w:pPr>
      <w:spacing w:line="240" w:lineRule="exact"/>
      <w:jc w:val="both"/>
    </w:pPr>
    <w:rPr>
      <w:spacing w:val="-10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6E2E94"/>
    <w:rPr>
      <w:rFonts w:ascii="Times New Roman" w:eastAsia="Times New Roman" w:hAnsi="Times New Roman" w:cs="Times New Roman"/>
      <w:spacing w:val="-10"/>
      <w:sz w:val="28"/>
      <w:szCs w:val="2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6E2E94"/>
    <w:pPr>
      <w:tabs>
        <w:tab w:val="center" w:pos="4677"/>
        <w:tab w:val="right" w:pos="9355"/>
      </w:tabs>
    </w:pPr>
    <w:rPr>
      <w:rFonts w:ascii="Courier New" w:hAnsi="Courier New"/>
      <w:sz w:val="26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E2E9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45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3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3C4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0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9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</cp:lastModifiedBy>
  <cp:revision>4</cp:revision>
  <cp:lastPrinted>2023-08-07T08:22:00Z</cp:lastPrinted>
  <dcterms:created xsi:type="dcterms:W3CDTF">2023-08-07T06:08:00Z</dcterms:created>
  <dcterms:modified xsi:type="dcterms:W3CDTF">2023-08-07T08:27:00Z</dcterms:modified>
</cp:coreProperties>
</file>